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1D5D" w:rsidRDefault="00000000">
      <w:pPr>
        <w:spacing w:after="0"/>
        <w:jc w:val="center"/>
        <w:rPr>
          <w:b/>
          <w:sz w:val="24"/>
          <w:szCs w:val="24"/>
        </w:rPr>
      </w:pPr>
      <w:bookmarkStart w:id="0" w:name="_heading=h.gjdgxs" w:colFirst="0" w:colLast="0"/>
      <w:bookmarkEnd w:id="0"/>
      <w:r>
        <w:rPr>
          <w:b/>
          <w:sz w:val="24"/>
          <w:szCs w:val="24"/>
        </w:rPr>
        <w:t xml:space="preserve">Northwestern C0C NC-516 </w:t>
      </w:r>
      <w:r>
        <w:rPr>
          <w:b/>
          <w:color w:val="00000A"/>
          <w:sz w:val="24"/>
          <w:szCs w:val="24"/>
        </w:rPr>
        <w:t>Meeting Agenda</w:t>
      </w:r>
    </w:p>
    <w:p w14:paraId="00000002" w14:textId="77777777" w:rsidR="004A1D5D" w:rsidRDefault="00000000">
      <w:pPr>
        <w:spacing w:after="0"/>
        <w:jc w:val="center"/>
        <w:rPr>
          <w:b/>
          <w:sz w:val="24"/>
          <w:szCs w:val="24"/>
        </w:rPr>
      </w:pPr>
      <w:r>
        <w:rPr>
          <w:b/>
          <w:sz w:val="24"/>
          <w:szCs w:val="24"/>
        </w:rPr>
        <w:t>August 19, 2025 – 10:00 AM</w:t>
      </w:r>
    </w:p>
    <w:p w14:paraId="00000003" w14:textId="77777777" w:rsidR="004A1D5D" w:rsidRDefault="00000000">
      <w:pPr>
        <w:shd w:val="clear" w:color="auto" w:fill="FFFFFF"/>
        <w:rPr>
          <w:rFonts w:ascii="Arial" w:eastAsia="Arial" w:hAnsi="Arial" w:cs="Arial"/>
          <w:color w:val="222222"/>
        </w:rPr>
      </w:pPr>
      <w:r>
        <w:rPr>
          <w:b/>
          <w:sz w:val="24"/>
          <w:szCs w:val="24"/>
        </w:rPr>
        <w:t xml:space="preserve">Meeting Log </w:t>
      </w:r>
      <w:r>
        <w:rPr>
          <w:b/>
          <w:sz w:val="24"/>
          <w:szCs w:val="24"/>
        </w:rPr>
        <w:br/>
      </w:r>
      <w:hyperlink r:id="rId8">
        <w:r>
          <w:rPr>
            <w:rFonts w:ascii="Quattrocento Sans" w:eastAsia="Quattrocento Sans" w:hAnsi="Quattrocento Sans" w:cs="Quattrocento Sans"/>
            <w:color w:val="6264A7"/>
            <w:sz w:val="27"/>
            <w:szCs w:val="27"/>
            <w:u w:val="single"/>
          </w:rPr>
          <w:t>Join Microsoft Teams Meeting</w:t>
        </w:r>
      </w:hyperlink>
      <w:r>
        <w:rPr>
          <w:rFonts w:ascii="Arial" w:eastAsia="Arial" w:hAnsi="Arial" w:cs="Arial"/>
          <w:color w:val="222222"/>
        </w:rPr>
        <w:t xml:space="preserve"> </w:t>
      </w:r>
      <w:hyperlink r:id="rId9">
        <w:r>
          <w:rPr>
            <w:rFonts w:ascii="Quattrocento Sans" w:eastAsia="Quattrocento Sans" w:hAnsi="Quattrocento Sans" w:cs="Quattrocento Sans"/>
            <w:color w:val="6264A7"/>
            <w:sz w:val="21"/>
            <w:szCs w:val="21"/>
            <w:u w:val="single"/>
          </w:rPr>
          <w:t>+1 828-552-4129</w:t>
        </w:r>
      </w:hyperlink>
      <w:r>
        <w:rPr>
          <w:rFonts w:ascii="Quattrocento Sans" w:eastAsia="Quattrocento Sans" w:hAnsi="Quattrocento Sans" w:cs="Quattrocento Sans"/>
          <w:color w:val="252424"/>
        </w:rPr>
        <w:t> </w:t>
      </w:r>
      <w:r>
        <w:rPr>
          <w:rFonts w:ascii="Quattrocento Sans" w:eastAsia="Quattrocento Sans" w:hAnsi="Quattrocento Sans" w:cs="Quattrocento Sans"/>
          <w:color w:val="252424"/>
          <w:sz w:val="18"/>
          <w:szCs w:val="18"/>
        </w:rPr>
        <w:t>  United States, Asheville (Toll)</w:t>
      </w:r>
    </w:p>
    <w:p w14:paraId="00000004" w14:textId="77777777" w:rsidR="004A1D5D" w:rsidRDefault="00000000">
      <w:pPr>
        <w:shd w:val="clear" w:color="auto" w:fill="FFFFFF"/>
        <w:rPr>
          <w:rFonts w:ascii="Arial" w:eastAsia="Arial" w:hAnsi="Arial" w:cs="Arial"/>
          <w:color w:val="222222"/>
        </w:rPr>
      </w:pPr>
      <w:r>
        <w:rPr>
          <w:rFonts w:ascii="Quattrocento Sans" w:eastAsia="Quattrocento Sans" w:hAnsi="Quattrocento Sans" w:cs="Quattrocento Sans"/>
          <w:color w:val="252424"/>
          <w:sz w:val="18"/>
          <w:szCs w:val="18"/>
        </w:rPr>
        <w:t>Conference ID: </w:t>
      </w:r>
      <w:r>
        <w:rPr>
          <w:rFonts w:ascii="Quattrocento Sans" w:eastAsia="Quattrocento Sans" w:hAnsi="Quattrocento Sans" w:cs="Quattrocento Sans"/>
          <w:color w:val="252424"/>
          <w:sz w:val="21"/>
          <w:szCs w:val="21"/>
        </w:rPr>
        <w:t>585 407 593#</w:t>
      </w:r>
    </w:p>
    <w:p w14:paraId="00000005" w14:textId="77777777" w:rsidR="004A1D5D" w:rsidRDefault="00000000">
      <w:pPr>
        <w:numPr>
          <w:ilvl w:val="0"/>
          <w:numId w:val="1"/>
        </w:numPr>
        <w:spacing w:after="0"/>
        <w:rPr>
          <w:b/>
          <w:color w:val="000000"/>
          <w:sz w:val="24"/>
          <w:szCs w:val="24"/>
        </w:rPr>
      </w:pPr>
      <w:r>
        <w:rPr>
          <w:b/>
          <w:color w:val="000000"/>
          <w:sz w:val="24"/>
          <w:szCs w:val="24"/>
        </w:rPr>
        <w:t>Welcome &amp; Agency Updates</w:t>
      </w:r>
    </w:p>
    <w:p w14:paraId="00000006" w14:textId="77777777" w:rsidR="004A1D5D" w:rsidRDefault="00000000">
      <w:pPr>
        <w:numPr>
          <w:ilvl w:val="0"/>
          <w:numId w:val="1"/>
        </w:numPr>
        <w:spacing w:after="0"/>
        <w:rPr>
          <w:b/>
          <w:color w:val="000000"/>
          <w:sz w:val="24"/>
          <w:szCs w:val="24"/>
        </w:rPr>
      </w:pPr>
      <w:r>
        <w:rPr>
          <w:b/>
          <w:color w:val="000000"/>
          <w:sz w:val="24"/>
          <w:szCs w:val="24"/>
        </w:rPr>
        <w:t>COC Planning</w:t>
      </w:r>
    </w:p>
    <w:p w14:paraId="00000007" w14:textId="77777777" w:rsidR="004A1D5D" w:rsidRDefault="00000000">
      <w:pPr>
        <w:numPr>
          <w:ilvl w:val="0"/>
          <w:numId w:val="1"/>
        </w:numPr>
        <w:spacing w:after="0"/>
        <w:rPr>
          <w:b/>
          <w:sz w:val="24"/>
          <w:szCs w:val="24"/>
        </w:rPr>
      </w:pPr>
      <w:r>
        <w:rPr>
          <w:b/>
          <w:sz w:val="24"/>
          <w:szCs w:val="24"/>
        </w:rPr>
        <w:t>NC 516 Revised Written Standards for vote</w:t>
      </w:r>
    </w:p>
    <w:p w14:paraId="00000008" w14:textId="77777777" w:rsidR="004A1D5D" w:rsidRDefault="00000000">
      <w:pPr>
        <w:numPr>
          <w:ilvl w:val="0"/>
          <w:numId w:val="1"/>
        </w:numPr>
        <w:spacing w:after="0"/>
        <w:rPr>
          <w:b/>
          <w:color w:val="000000"/>
          <w:sz w:val="24"/>
          <w:szCs w:val="24"/>
        </w:rPr>
      </w:pPr>
      <w:bookmarkStart w:id="1" w:name="_heading=h.30j0zll" w:colFirst="0" w:colLast="0"/>
      <w:bookmarkEnd w:id="1"/>
      <w:r>
        <w:rPr>
          <w:b/>
          <w:color w:val="000000"/>
          <w:sz w:val="24"/>
          <w:szCs w:val="24"/>
        </w:rPr>
        <w:t>Watauga Housing Council Update</w:t>
      </w:r>
      <w:r>
        <w:rPr>
          <w:b/>
          <w:color w:val="000000"/>
          <w:sz w:val="24"/>
          <w:szCs w:val="24"/>
        </w:rPr>
        <w:br/>
      </w:r>
    </w:p>
    <w:p w14:paraId="00000009" w14:textId="77777777" w:rsidR="004A1D5D" w:rsidRDefault="00000000">
      <w:pPr>
        <w:numPr>
          <w:ilvl w:val="0"/>
          <w:numId w:val="1"/>
        </w:numPr>
        <w:spacing w:after="0"/>
        <w:rPr>
          <w:b/>
          <w:color w:val="000000"/>
          <w:sz w:val="24"/>
          <w:szCs w:val="24"/>
        </w:rPr>
      </w:pPr>
      <w:r>
        <w:rPr>
          <w:b/>
          <w:color w:val="000000"/>
          <w:sz w:val="24"/>
          <w:szCs w:val="24"/>
        </w:rPr>
        <w:t xml:space="preserve">Governance Committee and NC HMIS updates </w:t>
      </w:r>
    </w:p>
    <w:p w14:paraId="0000000A" w14:textId="77777777" w:rsidR="004A1D5D" w:rsidRDefault="004A1D5D">
      <w:pPr>
        <w:spacing w:after="0"/>
        <w:ind w:left="720"/>
        <w:rPr>
          <w:b/>
          <w:color w:val="000000"/>
          <w:sz w:val="24"/>
          <w:szCs w:val="24"/>
        </w:rPr>
      </w:pPr>
    </w:p>
    <w:p w14:paraId="0000000B" w14:textId="77777777" w:rsidR="004A1D5D" w:rsidRDefault="00000000">
      <w:pPr>
        <w:numPr>
          <w:ilvl w:val="0"/>
          <w:numId w:val="1"/>
        </w:numPr>
        <w:spacing w:after="0"/>
        <w:rPr>
          <w:b/>
          <w:color w:val="000000"/>
          <w:sz w:val="24"/>
          <w:szCs w:val="24"/>
        </w:rPr>
      </w:pPr>
      <w:r>
        <w:rPr>
          <w:b/>
          <w:color w:val="000000"/>
          <w:sz w:val="24"/>
          <w:szCs w:val="24"/>
        </w:rPr>
        <w:t>HUD Updates</w:t>
      </w:r>
    </w:p>
    <w:p w14:paraId="0000000C" w14:textId="77777777" w:rsidR="004A1D5D" w:rsidRDefault="004A1D5D">
      <w:pPr>
        <w:spacing w:after="0"/>
        <w:rPr>
          <w:b/>
          <w:color w:val="000000"/>
          <w:sz w:val="24"/>
          <w:szCs w:val="24"/>
        </w:rPr>
      </w:pPr>
    </w:p>
    <w:p w14:paraId="0000000D" w14:textId="77777777" w:rsidR="004A1D5D" w:rsidRDefault="00000000">
      <w:pPr>
        <w:numPr>
          <w:ilvl w:val="0"/>
          <w:numId w:val="1"/>
        </w:numPr>
        <w:spacing w:after="0"/>
      </w:pPr>
      <w:r>
        <w:rPr>
          <w:b/>
          <w:sz w:val="24"/>
          <w:szCs w:val="24"/>
        </w:rPr>
        <w:t>New</w:t>
      </w:r>
      <w:r>
        <w:rPr>
          <w:b/>
          <w:color w:val="000000"/>
          <w:sz w:val="24"/>
          <w:szCs w:val="24"/>
        </w:rPr>
        <w:t xml:space="preserve"> Bu</w:t>
      </w:r>
      <w:r>
        <w:rPr>
          <w:b/>
          <w:sz w:val="24"/>
          <w:szCs w:val="24"/>
        </w:rPr>
        <w:t>siness- State Updates</w:t>
      </w:r>
    </w:p>
    <w:p w14:paraId="0000000E" w14:textId="77777777" w:rsidR="004A1D5D" w:rsidRPr="00653105" w:rsidRDefault="00000000">
      <w:pPr>
        <w:numPr>
          <w:ilvl w:val="0"/>
          <w:numId w:val="1"/>
        </w:numPr>
        <w:spacing w:after="0"/>
        <w:rPr>
          <w:b/>
        </w:rPr>
      </w:pPr>
      <w:r>
        <w:rPr>
          <w:b/>
        </w:rPr>
        <w:t xml:space="preserve">2025/2026 ESG RFA NC 516 Local Process </w:t>
      </w:r>
      <w:proofErr w:type="spellStart"/>
      <w:r>
        <w:rPr>
          <w:b/>
        </w:rPr>
        <w:t>Timeline</w:t>
      </w:r>
      <w:r>
        <w:rPr>
          <w:b/>
          <w:color w:val="000000"/>
          <w:sz w:val="24"/>
          <w:szCs w:val="24"/>
        </w:rPr>
        <w:t>Upcoming</w:t>
      </w:r>
      <w:proofErr w:type="spellEnd"/>
      <w:r>
        <w:rPr>
          <w:b/>
          <w:color w:val="000000"/>
          <w:sz w:val="24"/>
          <w:szCs w:val="24"/>
        </w:rPr>
        <w:t xml:space="preserve"> Meetings and Dates:</w:t>
      </w:r>
      <w:r>
        <w:t xml:space="preserve"> </w:t>
      </w:r>
      <w:proofErr w:type="spellStart"/>
      <w:r>
        <w:rPr>
          <w:b/>
          <w:color w:val="000000"/>
          <w:sz w:val="24"/>
          <w:szCs w:val="24"/>
        </w:rPr>
        <w:t>NWCoC</w:t>
      </w:r>
      <w:proofErr w:type="spellEnd"/>
      <w:r>
        <w:rPr>
          <w:b/>
          <w:color w:val="000000"/>
          <w:sz w:val="24"/>
          <w:szCs w:val="24"/>
        </w:rPr>
        <w:t xml:space="preserve"> </w:t>
      </w:r>
      <w:r>
        <w:rPr>
          <w:color w:val="000000"/>
          <w:sz w:val="24"/>
          <w:szCs w:val="24"/>
        </w:rPr>
        <w:t xml:space="preserve">– </w:t>
      </w:r>
      <w:r>
        <w:rPr>
          <w:b/>
          <w:color w:val="000000"/>
          <w:sz w:val="24"/>
          <w:szCs w:val="24"/>
        </w:rPr>
        <w:t xml:space="preserve">Virtual Tuesday </w:t>
      </w:r>
      <w:r>
        <w:rPr>
          <w:b/>
          <w:sz w:val="24"/>
          <w:szCs w:val="24"/>
        </w:rPr>
        <w:t>September 16</w:t>
      </w:r>
      <w:r>
        <w:rPr>
          <w:b/>
          <w:color w:val="000000"/>
          <w:sz w:val="24"/>
          <w:szCs w:val="24"/>
        </w:rPr>
        <w:t xml:space="preserve">th, </w:t>
      </w:r>
      <w:proofErr w:type="gramStart"/>
      <w:r>
        <w:rPr>
          <w:b/>
          <w:color w:val="000000"/>
          <w:sz w:val="24"/>
          <w:szCs w:val="24"/>
        </w:rPr>
        <w:t>2025</w:t>
      </w:r>
      <w:proofErr w:type="gramEnd"/>
      <w:r>
        <w:rPr>
          <w:b/>
          <w:color w:val="000000"/>
          <w:sz w:val="24"/>
          <w:szCs w:val="24"/>
        </w:rPr>
        <w:t xml:space="preserve"> at 10am</w:t>
      </w:r>
      <w:r>
        <w:rPr>
          <w:color w:val="000000"/>
          <w:sz w:val="24"/>
          <w:szCs w:val="24"/>
        </w:rPr>
        <w:t xml:space="preserve">. </w:t>
      </w:r>
    </w:p>
    <w:p w14:paraId="5944439E" w14:textId="77777777" w:rsidR="00653105" w:rsidRDefault="00653105" w:rsidP="00653105">
      <w:pPr>
        <w:spacing w:after="0"/>
      </w:pPr>
    </w:p>
    <w:p w14:paraId="5FE43442" w14:textId="77777777" w:rsidR="00653105" w:rsidRDefault="00653105" w:rsidP="00653105">
      <w:pPr>
        <w:spacing w:after="0"/>
      </w:pPr>
    </w:p>
    <w:p w14:paraId="63BA18D6" w14:textId="77777777" w:rsidR="00653105" w:rsidRDefault="00653105" w:rsidP="00653105">
      <w:pPr>
        <w:spacing w:after="0"/>
      </w:pPr>
    </w:p>
    <w:p w14:paraId="414A78D9" w14:textId="77777777" w:rsidR="00653105" w:rsidRDefault="00653105" w:rsidP="00653105">
      <w:pPr>
        <w:spacing w:after="0"/>
      </w:pPr>
    </w:p>
    <w:p w14:paraId="7D5DEDE0" w14:textId="77777777" w:rsidR="00653105" w:rsidRDefault="00653105" w:rsidP="00653105">
      <w:pPr>
        <w:spacing w:after="0"/>
      </w:pPr>
    </w:p>
    <w:p w14:paraId="7EF27A02" w14:textId="77777777" w:rsidR="00653105" w:rsidRDefault="00653105" w:rsidP="00653105">
      <w:pPr>
        <w:spacing w:after="0"/>
      </w:pPr>
    </w:p>
    <w:p w14:paraId="1E67C625" w14:textId="77777777" w:rsidR="00653105" w:rsidRDefault="00653105" w:rsidP="00653105">
      <w:pPr>
        <w:spacing w:after="0"/>
      </w:pPr>
    </w:p>
    <w:p w14:paraId="5E818FF6" w14:textId="77777777" w:rsidR="00653105" w:rsidRDefault="00653105" w:rsidP="00653105">
      <w:pPr>
        <w:spacing w:after="0"/>
      </w:pPr>
    </w:p>
    <w:p w14:paraId="6B5AC53D" w14:textId="77777777" w:rsidR="00653105" w:rsidRDefault="00653105" w:rsidP="00653105">
      <w:pPr>
        <w:spacing w:after="0"/>
      </w:pPr>
    </w:p>
    <w:p w14:paraId="024DB878" w14:textId="77777777" w:rsidR="00653105" w:rsidRDefault="00653105" w:rsidP="00653105">
      <w:pPr>
        <w:spacing w:after="0"/>
      </w:pPr>
    </w:p>
    <w:p w14:paraId="78354FEE" w14:textId="77777777" w:rsidR="00653105" w:rsidRDefault="00653105" w:rsidP="00653105">
      <w:pPr>
        <w:spacing w:after="0"/>
      </w:pPr>
    </w:p>
    <w:p w14:paraId="61E52406" w14:textId="77777777" w:rsidR="00653105" w:rsidRDefault="00653105" w:rsidP="00653105">
      <w:pPr>
        <w:spacing w:after="0"/>
      </w:pPr>
    </w:p>
    <w:p w14:paraId="5E62B17A" w14:textId="77777777" w:rsidR="00653105" w:rsidRDefault="00653105" w:rsidP="00653105">
      <w:pPr>
        <w:spacing w:after="0"/>
      </w:pPr>
    </w:p>
    <w:p w14:paraId="1F60FDFC" w14:textId="77777777" w:rsidR="00653105" w:rsidRDefault="00653105" w:rsidP="00653105">
      <w:pPr>
        <w:spacing w:after="0"/>
      </w:pPr>
    </w:p>
    <w:p w14:paraId="7F8303BB" w14:textId="77777777" w:rsidR="00653105" w:rsidRDefault="00653105" w:rsidP="00653105">
      <w:pPr>
        <w:spacing w:after="0"/>
      </w:pPr>
    </w:p>
    <w:p w14:paraId="22340D6F" w14:textId="77777777" w:rsidR="00653105" w:rsidRDefault="00653105" w:rsidP="00653105">
      <w:pPr>
        <w:spacing w:after="0"/>
      </w:pPr>
    </w:p>
    <w:p w14:paraId="4E9495DB" w14:textId="77777777" w:rsidR="00653105" w:rsidRDefault="00653105" w:rsidP="00653105">
      <w:pPr>
        <w:spacing w:after="0"/>
      </w:pPr>
    </w:p>
    <w:p w14:paraId="50F31FE8" w14:textId="77777777" w:rsidR="00653105" w:rsidRDefault="00653105" w:rsidP="00653105">
      <w:pPr>
        <w:spacing w:after="0"/>
      </w:pPr>
    </w:p>
    <w:p w14:paraId="3E21AB32" w14:textId="77777777" w:rsidR="00653105" w:rsidRDefault="00653105" w:rsidP="00653105">
      <w:pPr>
        <w:spacing w:after="0"/>
      </w:pPr>
    </w:p>
    <w:p w14:paraId="300C8914" w14:textId="77777777" w:rsidR="00653105" w:rsidRDefault="00653105" w:rsidP="00653105">
      <w:pPr>
        <w:spacing w:after="0"/>
      </w:pPr>
    </w:p>
    <w:p w14:paraId="7A64763B" w14:textId="77777777" w:rsidR="00653105" w:rsidRDefault="00653105" w:rsidP="00653105">
      <w:pPr>
        <w:spacing w:after="0"/>
      </w:pPr>
    </w:p>
    <w:p w14:paraId="7B7EDCAB" w14:textId="77777777" w:rsidR="00653105" w:rsidRDefault="00653105" w:rsidP="00653105">
      <w:pPr>
        <w:spacing w:after="0"/>
      </w:pPr>
    </w:p>
    <w:p w14:paraId="7704DC9A" w14:textId="77777777" w:rsidR="00653105" w:rsidRDefault="00653105" w:rsidP="00653105">
      <w:pPr>
        <w:spacing w:after="0"/>
      </w:pPr>
    </w:p>
    <w:p w14:paraId="7FEF5D23" w14:textId="77777777" w:rsidR="00653105" w:rsidRDefault="00653105" w:rsidP="00653105">
      <w:pPr>
        <w:spacing w:after="0"/>
      </w:pPr>
    </w:p>
    <w:p w14:paraId="72D6C9A2" w14:textId="77777777" w:rsidR="00653105" w:rsidRPr="00193952" w:rsidRDefault="00653105" w:rsidP="00653105">
      <w:pPr>
        <w:spacing w:after="0" w:line="240" w:lineRule="auto"/>
        <w:jc w:val="center"/>
        <w:rPr>
          <w:rFonts w:eastAsia="Times New Roman"/>
          <w:b/>
          <w:sz w:val="23"/>
          <w:szCs w:val="23"/>
        </w:rPr>
      </w:pPr>
      <w:r w:rsidRPr="00193952">
        <w:rPr>
          <w:rFonts w:eastAsia="Times New Roman"/>
          <w:b/>
          <w:sz w:val="23"/>
          <w:szCs w:val="23"/>
        </w:rPr>
        <w:lastRenderedPageBreak/>
        <w:t>Northwest Continuum of Care (NC 516)</w:t>
      </w:r>
    </w:p>
    <w:p w14:paraId="35024B9B" w14:textId="77777777" w:rsidR="00653105" w:rsidRPr="00193952" w:rsidRDefault="00653105" w:rsidP="00653105">
      <w:pPr>
        <w:pBdr>
          <w:top w:val="nil"/>
          <w:left w:val="nil"/>
          <w:bottom w:val="nil"/>
          <w:right w:val="nil"/>
          <w:between w:val="nil"/>
        </w:pBdr>
        <w:spacing w:after="0" w:line="240" w:lineRule="auto"/>
        <w:jc w:val="center"/>
        <w:rPr>
          <w:rFonts w:eastAsia="Times New Roman"/>
          <w:b/>
          <w:sz w:val="23"/>
          <w:szCs w:val="23"/>
        </w:rPr>
      </w:pPr>
      <w:r w:rsidRPr="00193952">
        <w:rPr>
          <w:rFonts w:eastAsia="Times New Roman"/>
          <w:b/>
          <w:sz w:val="23"/>
          <w:szCs w:val="23"/>
        </w:rPr>
        <w:t>Emergency Solutions Grant Committee Meeting</w:t>
      </w:r>
    </w:p>
    <w:p w14:paraId="341B479C" w14:textId="77777777" w:rsidR="00653105" w:rsidRPr="00193952" w:rsidRDefault="00653105" w:rsidP="00653105">
      <w:pPr>
        <w:pBdr>
          <w:top w:val="nil"/>
          <w:left w:val="nil"/>
          <w:bottom w:val="nil"/>
          <w:right w:val="nil"/>
          <w:between w:val="nil"/>
        </w:pBdr>
        <w:spacing w:after="0" w:line="240" w:lineRule="auto"/>
        <w:jc w:val="center"/>
        <w:rPr>
          <w:rFonts w:eastAsia="Times New Roman"/>
          <w:b/>
          <w:sz w:val="23"/>
          <w:szCs w:val="23"/>
        </w:rPr>
      </w:pPr>
      <w:r w:rsidRPr="00193952">
        <w:rPr>
          <w:rFonts w:eastAsia="Times New Roman"/>
          <w:b/>
          <w:sz w:val="23"/>
          <w:szCs w:val="23"/>
        </w:rPr>
        <w:t xml:space="preserve">Tuesday, July 15, </w:t>
      </w:r>
      <w:proofErr w:type="gramStart"/>
      <w:r w:rsidRPr="00193952">
        <w:rPr>
          <w:rFonts w:eastAsia="Times New Roman"/>
          <w:b/>
          <w:sz w:val="23"/>
          <w:szCs w:val="23"/>
        </w:rPr>
        <w:t>2025</w:t>
      </w:r>
      <w:proofErr w:type="gramEnd"/>
      <w:r w:rsidRPr="00193952">
        <w:rPr>
          <w:rFonts w:eastAsia="Times New Roman"/>
          <w:b/>
          <w:sz w:val="23"/>
          <w:szCs w:val="23"/>
        </w:rPr>
        <w:t xml:space="preserve"> at 10:00am</w:t>
      </w:r>
    </w:p>
    <w:p w14:paraId="1596FE65" w14:textId="77777777" w:rsidR="00653105" w:rsidRPr="00193952" w:rsidRDefault="00653105" w:rsidP="00653105">
      <w:pPr>
        <w:pBdr>
          <w:top w:val="nil"/>
          <w:left w:val="nil"/>
          <w:bottom w:val="nil"/>
          <w:right w:val="nil"/>
          <w:between w:val="nil"/>
        </w:pBdr>
        <w:spacing w:after="0" w:line="240" w:lineRule="auto"/>
        <w:jc w:val="center"/>
        <w:rPr>
          <w:rFonts w:eastAsia="Times New Roman"/>
          <w:b/>
          <w:sz w:val="23"/>
          <w:szCs w:val="23"/>
        </w:rPr>
      </w:pPr>
      <w:r w:rsidRPr="00193952">
        <w:rPr>
          <w:rFonts w:eastAsia="Times New Roman"/>
          <w:b/>
          <w:sz w:val="23"/>
          <w:szCs w:val="23"/>
        </w:rPr>
        <w:t xml:space="preserve">Via Web Conference </w:t>
      </w:r>
    </w:p>
    <w:p w14:paraId="5CAA308C" w14:textId="77777777" w:rsidR="00653105" w:rsidRPr="00193952" w:rsidRDefault="00653105" w:rsidP="00653105">
      <w:pPr>
        <w:autoSpaceDE w:val="0"/>
        <w:autoSpaceDN w:val="0"/>
        <w:adjustRightInd w:val="0"/>
        <w:spacing w:after="0" w:line="240" w:lineRule="auto"/>
        <w:rPr>
          <w:b/>
          <w:bCs/>
          <w:sz w:val="23"/>
          <w:szCs w:val="23"/>
        </w:rPr>
      </w:pPr>
    </w:p>
    <w:p w14:paraId="08154C1F" w14:textId="77777777" w:rsidR="00653105" w:rsidRPr="00193952" w:rsidRDefault="00653105" w:rsidP="00653105">
      <w:pPr>
        <w:pStyle w:val="ListParagraph"/>
        <w:numPr>
          <w:ilvl w:val="0"/>
          <w:numId w:val="6"/>
        </w:numPr>
        <w:autoSpaceDE w:val="0"/>
        <w:autoSpaceDN w:val="0"/>
        <w:adjustRightInd w:val="0"/>
        <w:spacing w:after="0" w:line="240" w:lineRule="auto"/>
        <w:ind w:left="0" w:hanging="270"/>
        <w:rPr>
          <w:b/>
          <w:bCs/>
          <w:sz w:val="23"/>
          <w:szCs w:val="23"/>
        </w:rPr>
      </w:pPr>
      <w:r w:rsidRPr="00193952">
        <w:rPr>
          <w:b/>
          <w:bCs/>
          <w:sz w:val="23"/>
          <w:szCs w:val="23"/>
        </w:rPr>
        <w:t>Attendees:</w:t>
      </w:r>
    </w:p>
    <w:p w14:paraId="3415EBE6" w14:textId="77777777" w:rsidR="00653105" w:rsidRPr="00193952" w:rsidRDefault="00653105" w:rsidP="00653105">
      <w:pPr>
        <w:autoSpaceDE w:val="0"/>
        <w:autoSpaceDN w:val="0"/>
        <w:adjustRightInd w:val="0"/>
        <w:spacing w:after="0" w:line="240" w:lineRule="auto"/>
        <w:rPr>
          <w:sz w:val="23"/>
          <w:szCs w:val="23"/>
        </w:rPr>
      </w:pPr>
      <w:r w:rsidRPr="00193952">
        <w:rPr>
          <w:b/>
          <w:sz w:val="23"/>
          <w:szCs w:val="23"/>
        </w:rPr>
        <w:t xml:space="preserve">Tina B. Krause: </w:t>
      </w:r>
      <w:r w:rsidRPr="00193952">
        <w:rPr>
          <w:sz w:val="23"/>
          <w:szCs w:val="23"/>
        </w:rPr>
        <w:t>Executive Director/CoC Lead, Hospitality House of Northwest, NC</w:t>
      </w:r>
    </w:p>
    <w:p w14:paraId="48079798" w14:textId="77777777" w:rsidR="00653105" w:rsidRPr="00193952" w:rsidRDefault="00653105" w:rsidP="00653105">
      <w:pPr>
        <w:autoSpaceDE w:val="0"/>
        <w:autoSpaceDN w:val="0"/>
        <w:adjustRightInd w:val="0"/>
        <w:spacing w:after="0" w:line="240" w:lineRule="auto"/>
        <w:rPr>
          <w:b/>
          <w:bCs/>
          <w:sz w:val="23"/>
          <w:szCs w:val="23"/>
        </w:rPr>
      </w:pPr>
      <w:r w:rsidRPr="00193952">
        <w:rPr>
          <w:b/>
          <w:bCs/>
          <w:sz w:val="23"/>
          <w:szCs w:val="23"/>
        </w:rPr>
        <w:t xml:space="preserve">Todd Carter: </w:t>
      </w:r>
      <w:r w:rsidRPr="00193952">
        <w:rPr>
          <w:sz w:val="23"/>
          <w:szCs w:val="23"/>
        </w:rPr>
        <w:t>Chief Development Director, Hospitality House</w:t>
      </w:r>
    </w:p>
    <w:p w14:paraId="664F6F2B" w14:textId="77777777" w:rsidR="00653105" w:rsidRPr="00193952" w:rsidRDefault="00653105" w:rsidP="00653105">
      <w:pPr>
        <w:spacing w:after="0" w:line="240" w:lineRule="auto"/>
        <w:rPr>
          <w:bCs/>
          <w:sz w:val="23"/>
          <w:szCs w:val="23"/>
        </w:rPr>
      </w:pPr>
      <w:r w:rsidRPr="00193952">
        <w:rPr>
          <w:b/>
          <w:sz w:val="23"/>
          <w:szCs w:val="23"/>
        </w:rPr>
        <w:t xml:space="preserve">Ethan Flynn: </w:t>
      </w:r>
      <w:r w:rsidRPr="00193952">
        <w:rPr>
          <w:bCs/>
          <w:sz w:val="23"/>
          <w:szCs w:val="23"/>
        </w:rPr>
        <w:t>Director of Grant Funding, Hospitality House</w:t>
      </w:r>
    </w:p>
    <w:p w14:paraId="1068B35E" w14:textId="77777777" w:rsidR="00653105" w:rsidRPr="00193952" w:rsidRDefault="00653105" w:rsidP="00653105">
      <w:pPr>
        <w:spacing w:after="0" w:line="240" w:lineRule="auto"/>
        <w:rPr>
          <w:b/>
          <w:sz w:val="23"/>
          <w:szCs w:val="23"/>
        </w:rPr>
      </w:pPr>
      <w:r w:rsidRPr="00193952">
        <w:rPr>
          <w:b/>
          <w:sz w:val="23"/>
          <w:szCs w:val="23"/>
        </w:rPr>
        <w:t xml:space="preserve">Sonya Hamby: </w:t>
      </w:r>
      <w:r w:rsidRPr="00193952">
        <w:rPr>
          <w:bCs/>
          <w:sz w:val="23"/>
          <w:szCs w:val="23"/>
        </w:rPr>
        <w:t>NC HMIS Local System Administrator, Hospitality House</w:t>
      </w:r>
    </w:p>
    <w:p w14:paraId="1BB5E276" w14:textId="77777777" w:rsidR="00653105" w:rsidRPr="00193952" w:rsidRDefault="00653105" w:rsidP="00653105">
      <w:pPr>
        <w:spacing w:after="0" w:line="240" w:lineRule="auto"/>
        <w:rPr>
          <w:b/>
          <w:sz w:val="23"/>
          <w:szCs w:val="23"/>
        </w:rPr>
      </w:pPr>
      <w:r w:rsidRPr="00193952">
        <w:rPr>
          <w:b/>
          <w:sz w:val="23"/>
          <w:szCs w:val="23"/>
        </w:rPr>
        <w:t xml:space="preserve">Graham Doege-Osler: </w:t>
      </w:r>
      <w:r w:rsidRPr="00193952">
        <w:rPr>
          <w:sz w:val="23"/>
          <w:szCs w:val="23"/>
        </w:rPr>
        <w:t xml:space="preserve">Rapid ReHousing and </w:t>
      </w:r>
      <w:proofErr w:type="spellStart"/>
      <w:r w:rsidRPr="00193952">
        <w:rPr>
          <w:sz w:val="23"/>
          <w:szCs w:val="23"/>
        </w:rPr>
        <w:t>WeCan</w:t>
      </w:r>
      <w:proofErr w:type="spellEnd"/>
      <w:r w:rsidRPr="00193952">
        <w:rPr>
          <w:sz w:val="23"/>
          <w:szCs w:val="23"/>
        </w:rPr>
        <w:t xml:space="preserve"> Coordinator, Hospitality House</w:t>
      </w:r>
    </w:p>
    <w:p w14:paraId="2BBD7D05" w14:textId="77777777" w:rsidR="00653105" w:rsidRPr="00193952" w:rsidRDefault="00653105" w:rsidP="00653105">
      <w:pPr>
        <w:spacing w:after="0" w:line="240" w:lineRule="auto"/>
        <w:rPr>
          <w:sz w:val="23"/>
          <w:szCs w:val="23"/>
        </w:rPr>
      </w:pPr>
      <w:r w:rsidRPr="00193952">
        <w:rPr>
          <w:b/>
          <w:sz w:val="23"/>
          <w:szCs w:val="23"/>
        </w:rPr>
        <w:t>Christiana Glenn Tugman:</w:t>
      </w:r>
      <w:r w:rsidRPr="00193952">
        <w:rPr>
          <w:sz w:val="23"/>
          <w:szCs w:val="23"/>
        </w:rPr>
        <w:t xml:space="preserve"> Compliance and Planning Specialist, Hospitality House</w:t>
      </w:r>
    </w:p>
    <w:p w14:paraId="1F71EC7B" w14:textId="77777777" w:rsidR="00653105" w:rsidRPr="00193952" w:rsidRDefault="00653105" w:rsidP="00653105">
      <w:pPr>
        <w:spacing w:after="0" w:line="240" w:lineRule="auto"/>
        <w:rPr>
          <w:sz w:val="23"/>
          <w:szCs w:val="23"/>
        </w:rPr>
      </w:pPr>
      <w:r w:rsidRPr="00193952">
        <w:rPr>
          <w:b/>
          <w:sz w:val="23"/>
          <w:szCs w:val="23"/>
        </w:rPr>
        <w:t xml:space="preserve">William Holley: </w:t>
      </w:r>
      <w:r w:rsidRPr="00193952">
        <w:rPr>
          <w:sz w:val="23"/>
          <w:szCs w:val="23"/>
        </w:rPr>
        <w:t>Coordinated Entry and Street Outreach Coordinator, Hospitality House  </w:t>
      </w:r>
    </w:p>
    <w:p w14:paraId="7089DEFB" w14:textId="77777777" w:rsidR="00653105" w:rsidRPr="00193952" w:rsidRDefault="00653105" w:rsidP="00653105">
      <w:pPr>
        <w:spacing w:after="0" w:line="240" w:lineRule="auto"/>
        <w:rPr>
          <w:sz w:val="23"/>
          <w:szCs w:val="23"/>
        </w:rPr>
      </w:pPr>
      <w:r w:rsidRPr="00193952">
        <w:rPr>
          <w:b/>
          <w:sz w:val="23"/>
          <w:szCs w:val="23"/>
        </w:rPr>
        <w:t xml:space="preserve">Lori Watts: </w:t>
      </w:r>
      <w:r w:rsidRPr="00193952">
        <w:rPr>
          <w:sz w:val="23"/>
          <w:szCs w:val="23"/>
        </w:rPr>
        <w:t xml:space="preserve">Housing Specialist </w:t>
      </w:r>
      <w:r w:rsidRPr="00193952">
        <w:rPr>
          <w:rFonts w:eastAsiaTheme="minorEastAsia"/>
          <w:noProof/>
          <w:sz w:val="23"/>
          <w:szCs w:val="23"/>
        </w:rPr>
        <w:t>– Permanent Supportive Housing (PSH)</w:t>
      </w:r>
      <w:r w:rsidRPr="00193952">
        <w:rPr>
          <w:sz w:val="23"/>
          <w:szCs w:val="23"/>
        </w:rPr>
        <w:t>, Vaya Health LME/MCO</w:t>
      </w:r>
    </w:p>
    <w:p w14:paraId="743C3B24" w14:textId="77777777" w:rsidR="00653105" w:rsidRPr="00193952" w:rsidRDefault="00653105" w:rsidP="00653105">
      <w:pPr>
        <w:spacing w:after="0" w:line="240" w:lineRule="auto"/>
        <w:rPr>
          <w:rFonts w:eastAsia="Times New Roman"/>
          <w:sz w:val="23"/>
          <w:szCs w:val="23"/>
        </w:rPr>
      </w:pPr>
      <w:r w:rsidRPr="00193952">
        <w:rPr>
          <w:b/>
          <w:sz w:val="23"/>
          <w:szCs w:val="23"/>
        </w:rPr>
        <w:t xml:space="preserve">Kim Cashatt: </w:t>
      </w:r>
      <w:r w:rsidRPr="00193952">
        <w:rPr>
          <w:rFonts w:eastAsia="Times New Roman"/>
          <w:sz w:val="23"/>
          <w:szCs w:val="23"/>
        </w:rPr>
        <w:t>Family Services Coordinator, Northwestern Regional Housing Authority</w:t>
      </w:r>
    </w:p>
    <w:p w14:paraId="45B5CCF0" w14:textId="77777777" w:rsidR="00653105" w:rsidRPr="00193952" w:rsidRDefault="00653105" w:rsidP="00653105">
      <w:pPr>
        <w:autoSpaceDE w:val="0"/>
        <w:autoSpaceDN w:val="0"/>
        <w:adjustRightInd w:val="0"/>
        <w:spacing w:after="0" w:line="240" w:lineRule="auto"/>
        <w:rPr>
          <w:rFonts w:eastAsia="Times New Roman"/>
          <w:sz w:val="23"/>
          <w:szCs w:val="23"/>
        </w:rPr>
      </w:pPr>
      <w:r w:rsidRPr="00193952">
        <w:rPr>
          <w:rFonts w:eastAsia="Times New Roman"/>
          <w:b/>
          <w:sz w:val="23"/>
          <w:szCs w:val="23"/>
        </w:rPr>
        <w:t xml:space="preserve">Jeanie Futrelle: </w:t>
      </w:r>
      <w:r w:rsidRPr="00193952">
        <w:rPr>
          <w:rFonts w:eastAsia="Times New Roman"/>
          <w:sz w:val="23"/>
          <w:szCs w:val="23"/>
        </w:rPr>
        <w:t>Executive Director, OASIS, Inc.</w:t>
      </w:r>
    </w:p>
    <w:p w14:paraId="6A83EC93" w14:textId="77777777" w:rsidR="00653105" w:rsidRPr="00193952" w:rsidRDefault="00653105" w:rsidP="00653105">
      <w:pPr>
        <w:autoSpaceDE w:val="0"/>
        <w:autoSpaceDN w:val="0"/>
        <w:adjustRightInd w:val="0"/>
        <w:spacing w:after="0" w:line="240" w:lineRule="auto"/>
        <w:rPr>
          <w:rFonts w:eastAsia="Times New Roman"/>
          <w:b/>
          <w:bCs/>
          <w:sz w:val="23"/>
          <w:szCs w:val="23"/>
        </w:rPr>
      </w:pPr>
      <w:r w:rsidRPr="00193952">
        <w:rPr>
          <w:rFonts w:eastAsia="Times New Roman"/>
          <w:b/>
          <w:bCs/>
          <w:sz w:val="23"/>
          <w:szCs w:val="23"/>
        </w:rPr>
        <w:t xml:space="preserve">Rubi Estrada: </w:t>
      </w:r>
      <w:r w:rsidRPr="00193952">
        <w:rPr>
          <w:rFonts w:eastAsia="Times New Roman"/>
          <w:sz w:val="23"/>
          <w:szCs w:val="23"/>
        </w:rPr>
        <w:t>Community Systems Manager, OASIS, Inc.</w:t>
      </w:r>
    </w:p>
    <w:p w14:paraId="6217B7FD" w14:textId="77777777" w:rsidR="00653105" w:rsidRPr="00193952" w:rsidRDefault="00653105" w:rsidP="00653105">
      <w:pPr>
        <w:autoSpaceDE w:val="0"/>
        <w:autoSpaceDN w:val="0"/>
        <w:adjustRightInd w:val="0"/>
        <w:spacing w:after="0" w:line="240" w:lineRule="auto"/>
        <w:rPr>
          <w:rFonts w:eastAsia="Times New Roman"/>
          <w:sz w:val="23"/>
          <w:szCs w:val="23"/>
        </w:rPr>
      </w:pPr>
      <w:r w:rsidRPr="00193952">
        <w:rPr>
          <w:rFonts w:eastAsia="Times New Roman"/>
          <w:b/>
          <w:bCs/>
          <w:sz w:val="23"/>
          <w:szCs w:val="23"/>
        </w:rPr>
        <w:t>Brooke Whitman:</w:t>
      </w:r>
      <w:r w:rsidRPr="00193952">
        <w:rPr>
          <w:rFonts w:eastAsia="Times New Roman"/>
          <w:sz w:val="23"/>
          <w:szCs w:val="23"/>
        </w:rPr>
        <w:t xml:space="preserve"> Center Director, Daymark Recovery Services, Watauga County</w:t>
      </w:r>
    </w:p>
    <w:p w14:paraId="42FA5707" w14:textId="77777777" w:rsidR="00653105" w:rsidRPr="00193952" w:rsidRDefault="00653105" w:rsidP="00653105">
      <w:pPr>
        <w:autoSpaceDE w:val="0"/>
        <w:autoSpaceDN w:val="0"/>
        <w:adjustRightInd w:val="0"/>
        <w:spacing w:after="0" w:line="240" w:lineRule="auto"/>
        <w:rPr>
          <w:rFonts w:eastAsia="Times New Roman"/>
          <w:sz w:val="23"/>
          <w:szCs w:val="23"/>
        </w:rPr>
      </w:pPr>
      <w:r w:rsidRPr="00193952">
        <w:rPr>
          <w:rFonts w:eastAsia="Times New Roman"/>
          <w:b/>
          <w:bCs/>
          <w:sz w:val="23"/>
          <w:szCs w:val="23"/>
        </w:rPr>
        <w:t>Kellie Reed-Ashcraft:</w:t>
      </w:r>
      <w:r w:rsidRPr="00193952">
        <w:rPr>
          <w:rFonts w:eastAsia="Times New Roman"/>
          <w:sz w:val="23"/>
          <w:szCs w:val="23"/>
        </w:rPr>
        <w:t xml:space="preserve"> Executive Director, Watauga Housing Council</w:t>
      </w:r>
    </w:p>
    <w:p w14:paraId="18E97386" w14:textId="77777777" w:rsidR="00653105" w:rsidRPr="00193952" w:rsidRDefault="00653105" w:rsidP="00653105">
      <w:pPr>
        <w:autoSpaceDE w:val="0"/>
        <w:autoSpaceDN w:val="0"/>
        <w:adjustRightInd w:val="0"/>
        <w:spacing w:after="0" w:line="240" w:lineRule="auto"/>
        <w:rPr>
          <w:rFonts w:eastAsia="Times New Roman"/>
          <w:b/>
          <w:sz w:val="23"/>
          <w:szCs w:val="23"/>
        </w:rPr>
      </w:pPr>
      <w:r w:rsidRPr="00193952">
        <w:rPr>
          <w:rFonts w:eastAsia="Times New Roman"/>
          <w:b/>
          <w:bCs/>
          <w:sz w:val="23"/>
          <w:szCs w:val="23"/>
        </w:rPr>
        <w:t xml:space="preserve">Fran Harvey: </w:t>
      </w:r>
      <w:r w:rsidRPr="00193952">
        <w:rPr>
          <w:rFonts w:eastAsia="Times New Roman"/>
          <w:sz w:val="23"/>
          <w:szCs w:val="23"/>
        </w:rPr>
        <w:t xml:space="preserve">SSVF Case Manager/Veteran Outreach, </w:t>
      </w:r>
      <w:r w:rsidRPr="00193952">
        <w:rPr>
          <w:rStyle w:val="ui-provider"/>
          <w:sz w:val="23"/>
          <w:szCs w:val="23"/>
        </w:rPr>
        <w:t>Veteran Services of the Carolinas at ABCCM</w:t>
      </w:r>
    </w:p>
    <w:p w14:paraId="4F019633" w14:textId="77777777" w:rsidR="00653105" w:rsidRPr="00193952" w:rsidRDefault="00653105" w:rsidP="00653105">
      <w:pPr>
        <w:autoSpaceDE w:val="0"/>
        <w:autoSpaceDN w:val="0"/>
        <w:adjustRightInd w:val="0"/>
        <w:spacing w:after="0" w:line="240" w:lineRule="auto"/>
        <w:rPr>
          <w:rFonts w:eastAsia="Times New Roman"/>
          <w:sz w:val="23"/>
          <w:szCs w:val="23"/>
        </w:rPr>
      </w:pPr>
      <w:proofErr w:type="spellStart"/>
      <w:r w:rsidRPr="00193952">
        <w:rPr>
          <w:rFonts w:eastAsia="Times New Roman"/>
          <w:b/>
          <w:bCs/>
          <w:sz w:val="23"/>
          <w:szCs w:val="23"/>
        </w:rPr>
        <w:t>Chariden</w:t>
      </w:r>
      <w:proofErr w:type="spellEnd"/>
      <w:r w:rsidRPr="00193952">
        <w:rPr>
          <w:rFonts w:eastAsia="Times New Roman"/>
          <w:b/>
          <w:bCs/>
          <w:sz w:val="23"/>
          <w:szCs w:val="23"/>
        </w:rPr>
        <w:t xml:space="preserve"> Lewis: </w:t>
      </w:r>
      <w:r w:rsidRPr="00193952">
        <w:rPr>
          <w:rFonts w:eastAsia="Times New Roman"/>
          <w:sz w:val="23"/>
          <w:szCs w:val="23"/>
        </w:rPr>
        <w:t>TCL Program Manager for Veterans Services of the Carolinas at ABCCM</w:t>
      </w:r>
    </w:p>
    <w:p w14:paraId="0AEBF70D" w14:textId="77777777" w:rsidR="00653105" w:rsidRPr="00193952" w:rsidRDefault="00653105" w:rsidP="00653105">
      <w:pPr>
        <w:autoSpaceDE w:val="0"/>
        <w:autoSpaceDN w:val="0"/>
        <w:adjustRightInd w:val="0"/>
        <w:spacing w:after="0" w:line="240" w:lineRule="auto"/>
        <w:rPr>
          <w:sz w:val="23"/>
          <w:szCs w:val="23"/>
        </w:rPr>
      </w:pPr>
      <w:r w:rsidRPr="00193952">
        <w:rPr>
          <w:rStyle w:val="ui-provider"/>
          <w:b/>
          <w:sz w:val="23"/>
          <w:szCs w:val="23"/>
        </w:rPr>
        <w:t xml:space="preserve">Seth Horton: </w:t>
      </w:r>
      <w:r w:rsidRPr="00193952">
        <w:rPr>
          <w:rStyle w:val="ui-provider"/>
          <w:sz w:val="23"/>
          <w:szCs w:val="23"/>
        </w:rPr>
        <w:t>Coordinated Entry Specialist, Salisbury Veteran Administration Medical Center</w:t>
      </w:r>
      <w:r w:rsidRPr="00193952">
        <w:rPr>
          <w:sz w:val="23"/>
          <w:szCs w:val="23"/>
        </w:rPr>
        <w:t xml:space="preserve"> </w:t>
      </w:r>
    </w:p>
    <w:p w14:paraId="19715D01" w14:textId="77777777" w:rsidR="00653105" w:rsidRPr="00193952" w:rsidRDefault="00653105" w:rsidP="00653105">
      <w:pPr>
        <w:autoSpaceDE w:val="0"/>
        <w:autoSpaceDN w:val="0"/>
        <w:adjustRightInd w:val="0"/>
        <w:spacing w:after="0" w:line="240" w:lineRule="auto"/>
        <w:rPr>
          <w:rFonts w:eastAsia="Times New Roman"/>
          <w:b/>
          <w:sz w:val="23"/>
          <w:szCs w:val="23"/>
        </w:rPr>
      </w:pPr>
    </w:p>
    <w:p w14:paraId="2D09BA71" w14:textId="77777777" w:rsidR="00653105" w:rsidRPr="00193952" w:rsidRDefault="00653105" w:rsidP="00653105">
      <w:pPr>
        <w:pStyle w:val="ListParagraph"/>
        <w:numPr>
          <w:ilvl w:val="0"/>
          <w:numId w:val="6"/>
        </w:numPr>
        <w:spacing w:after="0" w:line="240" w:lineRule="auto"/>
        <w:ind w:left="270"/>
        <w:rPr>
          <w:b/>
          <w:sz w:val="23"/>
          <w:szCs w:val="23"/>
        </w:rPr>
      </w:pPr>
      <w:r w:rsidRPr="00193952">
        <w:rPr>
          <w:b/>
          <w:sz w:val="23"/>
          <w:szCs w:val="23"/>
        </w:rPr>
        <w:t xml:space="preserve">Welcome and Agency Updates </w:t>
      </w:r>
    </w:p>
    <w:p w14:paraId="69425B0A" w14:textId="77777777" w:rsidR="00653105" w:rsidRPr="00193952" w:rsidRDefault="00653105" w:rsidP="00653105">
      <w:pPr>
        <w:pStyle w:val="ListParagraph"/>
        <w:numPr>
          <w:ilvl w:val="0"/>
          <w:numId w:val="3"/>
        </w:numPr>
        <w:spacing w:after="0" w:line="240" w:lineRule="auto"/>
        <w:ind w:left="540" w:hanging="270"/>
        <w:jc w:val="both"/>
        <w:rPr>
          <w:rStyle w:val="ui-provider"/>
          <w:b/>
          <w:sz w:val="23"/>
          <w:szCs w:val="23"/>
        </w:rPr>
      </w:pPr>
      <w:r w:rsidRPr="00193952">
        <w:rPr>
          <w:b/>
          <w:sz w:val="23"/>
          <w:szCs w:val="23"/>
        </w:rPr>
        <w:t>Kim Cashatt:</w:t>
      </w:r>
      <w:r w:rsidRPr="00193952">
        <w:rPr>
          <w:sz w:val="23"/>
          <w:szCs w:val="23"/>
        </w:rPr>
        <w:t xml:space="preserve"> </w:t>
      </w:r>
      <w:r w:rsidRPr="00193952">
        <w:rPr>
          <w:rFonts w:eastAsia="Times New Roman"/>
          <w:sz w:val="23"/>
          <w:szCs w:val="23"/>
        </w:rPr>
        <w:t xml:space="preserve">Family Services Coordinator, Northwestern Regional Housing Authority (NRHA) remind providers that NRHA has mainstream vouchers available, including non-elderly disabled, 18-61 years- non-waitlist submission for homeless qualifying population. There are approximately 64 vouchers available. NRHA can do rent reasonableness comparison for housing assistance programs so please utilize this resource. The </w:t>
      </w:r>
      <w:r w:rsidRPr="00193952">
        <w:rPr>
          <w:sz w:val="23"/>
          <w:szCs w:val="23"/>
        </w:rPr>
        <w:t xml:space="preserve">Lease in Place is assigning vouchers and moving quicker than mainstream vouchers due to difficulty in finding new units. NRHA would like to use the BNL to get more vouchers out in the community. A meeting is scheduled for tomorrow with CoC Grantees and NWRHA to work toward this goal. The OASIS housing project in Newland broke ground and will be open in spring of 2026. Sawmill in Yancy breaks ground next month. </w:t>
      </w:r>
    </w:p>
    <w:p w14:paraId="31AB6E3E"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bCs/>
          <w:sz w:val="23"/>
          <w:szCs w:val="23"/>
        </w:rPr>
        <w:t>Graham Doege-Osler</w:t>
      </w:r>
      <w:r w:rsidRPr="00193952">
        <w:rPr>
          <w:rStyle w:val="ui-provider"/>
          <w:sz w:val="23"/>
          <w:szCs w:val="23"/>
        </w:rPr>
        <w:t xml:space="preserve">: </w:t>
      </w:r>
      <w:r w:rsidRPr="00193952">
        <w:rPr>
          <w:sz w:val="23"/>
          <w:szCs w:val="23"/>
        </w:rPr>
        <w:t xml:space="preserve">Rapid ReHousing and </w:t>
      </w:r>
      <w:proofErr w:type="spellStart"/>
      <w:r w:rsidRPr="00193952">
        <w:rPr>
          <w:sz w:val="23"/>
          <w:szCs w:val="23"/>
        </w:rPr>
        <w:t>WeCan</w:t>
      </w:r>
      <w:proofErr w:type="spellEnd"/>
      <w:r w:rsidRPr="00193952">
        <w:rPr>
          <w:sz w:val="23"/>
          <w:szCs w:val="23"/>
        </w:rPr>
        <w:t xml:space="preserve"> Coordinator, Hospitality House is actively looking for properties to lease up for households enrolled in the RRH and RUSH programs. Please contact if you know a property owner/manager that has units available.</w:t>
      </w:r>
    </w:p>
    <w:p w14:paraId="18B111AC"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bCs/>
          <w:sz w:val="23"/>
          <w:szCs w:val="23"/>
        </w:rPr>
        <w:t>Fran Harvey and Cheridan Lewis:</w:t>
      </w:r>
      <w:r w:rsidRPr="00193952">
        <w:rPr>
          <w:rStyle w:val="ui-provider"/>
          <w:sz w:val="23"/>
          <w:szCs w:val="23"/>
        </w:rPr>
        <w:t xml:space="preserve"> The VA and Veteran’s Services of the Carolinas (VSC) are working on a surge event in Hickory for unsheltered Veterans on July 24</w:t>
      </w:r>
      <w:r w:rsidRPr="00193952">
        <w:rPr>
          <w:rStyle w:val="ui-provider"/>
          <w:sz w:val="23"/>
          <w:szCs w:val="23"/>
          <w:vertAlign w:val="superscript"/>
        </w:rPr>
        <w:t>th</w:t>
      </w:r>
      <w:r w:rsidRPr="00193952">
        <w:rPr>
          <w:rStyle w:val="ui-provider"/>
          <w:sz w:val="23"/>
          <w:szCs w:val="23"/>
        </w:rPr>
        <w:t xml:space="preserve">, from 9-2:00pm at the Hickory Soup Kitchen in Hickory (Catawba County) which includes the Foothills and Northwest regions for the VAMC. Emergency assistance and screenings for housing assistance and </w:t>
      </w:r>
      <w:proofErr w:type="gramStart"/>
      <w:r w:rsidRPr="00193952">
        <w:rPr>
          <w:rStyle w:val="ui-provider"/>
          <w:sz w:val="23"/>
          <w:szCs w:val="23"/>
        </w:rPr>
        <w:t>connection</w:t>
      </w:r>
      <w:proofErr w:type="gramEnd"/>
      <w:r w:rsidRPr="00193952">
        <w:rPr>
          <w:rStyle w:val="ui-provider"/>
          <w:sz w:val="23"/>
          <w:szCs w:val="23"/>
        </w:rPr>
        <w:t xml:space="preserve"> to resources will be available and lunch will be provided. Suicide Prevention program will also be there with Peer Support. If agencies or individuals know of any Veteran needing assistance, please reach out to get direct assistance from the VSC where they are located. </w:t>
      </w:r>
    </w:p>
    <w:p w14:paraId="5BFFC275"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sz w:val="23"/>
          <w:szCs w:val="23"/>
        </w:rPr>
        <w:t>Jeanie Futrelle:</w:t>
      </w:r>
      <w:r w:rsidRPr="00193952">
        <w:rPr>
          <w:sz w:val="23"/>
          <w:szCs w:val="23"/>
        </w:rPr>
        <w:t xml:space="preserve"> Executive Director at OASIS reports that a 2-bedroom unit in PSH will be open and OASIS will be taking referral from the next CE call. The unit is located on the 2</w:t>
      </w:r>
      <w:r w:rsidRPr="00193952">
        <w:rPr>
          <w:sz w:val="23"/>
          <w:szCs w:val="23"/>
          <w:vertAlign w:val="superscript"/>
        </w:rPr>
        <w:t>nd</w:t>
      </w:r>
      <w:r w:rsidRPr="00193952">
        <w:rPr>
          <w:sz w:val="23"/>
          <w:szCs w:val="23"/>
        </w:rPr>
        <w:t xml:space="preserve"> floor of the building.  The RRH program is full. OASIS has received architectural bids and will move forward </w:t>
      </w:r>
      <w:r w:rsidRPr="00193952">
        <w:rPr>
          <w:sz w:val="23"/>
          <w:szCs w:val="23"/>
        </w:rPr>
        <w:lastRenderedPageBreak/>
        <w:t xml:space="preserve">for the Avery County OASIS emergency shelter. Funds need to </w:t>
      </w:r>
      <w:proofErr w:type="gramStart"/>
      <w:r w:rsidRPr="00193952">
        <w:rPr>
          <w:sz w:val="23"/>
          <w:szCs w:val="23"/>
        </w:rPr>
        <w:t>spent</w:t>
      </w:r>
      <w:proofErr w:type="gramEnd"/>
      <w:r w:rsidRPr="00193952">
        <w:rPr>
          <w:sz w:val="23"/>
          <w:szCs w:val="23"/>
        </w:rPr>
        <w:t xml:space="preserve"> by June of 2026. The current shelter location remains at capacity. Looking forward to </w:t>
      </w:r>
      <w:proofErr w:type="gramStart"/>
      <w:r w:rsidRPr="00193952">
        <w:rPr>
          <w:sz w:val="23"/>
          <w:szCs w:val="23"/>
        </w:rPr>
        <w:t>connecting</w:t>
      </w:r>
      <w:proofErr w:type="gramEnd"/>
      <w:r w:rsidRPr="00193952">
        <w:rPr>
          <w:sz w:val="23"/>
          <w:szCs w:val="23"/>
        </w:rPr>
        <w:t xml:space="preserve"> </w:t>
      </w:r>
      <w:proofErr w:type="gramStart"/>
      <w:r w:rsidRPr="00193952">
        <w:rPr>
          <w:sz w:val="23"/>
          <w:szCs w:val="23"/>
        </w:rPr>
        <w:t>at the NWRHA and CoC grantees meeting tomorrow with everyone</w:t>
      </w:r>
      <w:proofErr w:type="gramEnd"/>
      <w:r w:rsidRPr="00193952">
        <w:rPr>
          <w:sz w:val="23"/>
          <w:szCs w:val="23"/>
        </w:rPr>
        <w:t>.</w:t>
      </w:r>
    </w:p>
    <w:p w14:paraId="7DD3ED93"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sz w:val="23"/>
          <w:szCs w:val="23"/>
        </w:rPr>
        <w:t>Lori Watts:</w:t>
      </w:r>
      <w:r w:rsidRPr="00193952">
        <w:rPr>
          <w:rStyle w:val="ui-provider"/>
          <w:sz w:val="23"/>
          <w:szCs w:val="23"/>
        </w:rPr>
        <w:t xml:space="preserve"> </w:t>
      </w:r>
      <w:r w:rsidRPr="00193952">
        <w:rPr>
          <w:sz w:val="23"/>
          <w:szCs w:val="23"/>
        </w:rPr>
        <w:t>Housing Specialist</w:t>
      </w:r>
      <w:r w:rsidRPr="00193952">
        <w:rPr>
          <w:rFonts w:eastAsiaTheme="minorEastAsia"/>
          <w:noProof/>
          <w:sz w:val="23"/>
          <w:szCs w:val="23"/>
        </w:rPr>
        <w:t>–Permanent Supportive Housing (PSH)</w:t>
      </w:r>
      <w:r w:rsidRPr="00193952">
        <w:rPr>
          <w:sz w:val="23"/>
          <w:szCs w:val="23"/>
        </w:rPr>
        <w:t>, Vaya Health LME/MCO</w:t>
      </w:r>
      <w:r w:rsidRPr="00193952">
        <w:rPr>
          <w:rStyle w:val="ui-provider"/>
          <w:sz w:val="23"/>
          <w:szCs w:val="23"/>
        </w:rPr>
        <w:t xml:space="preserve"> reminds </w:t>
      </w:r>
      <w:proofErr w:type="spellStart"/>
      <w:r w:rsidRPr="00193952">
        <w:rPr>
          <w:rStyle w:val="ui-provider"/>
          <w:sz w:val="23"/>
          <w:szCs w:val="23"/>
        </w:rPr>
        <w:t>NWCoC</w:t>
      </w:r>
      <w:proofErr w:type="spellEnd"/>
      <w:r w:rsidRPr="00193952">
        <w:rPr>
          <w:rStyle w:val="ui-provider"/>
          <w:sz w:val="23"/>
          <w:szCs w:val="23"/>
        </w:rPr>
        <w:t xml:space="preserve"> members that t</w:t>
      </w:r>
      <w:r w:rsidRPr="00193952">
        <w:rPr>
          <w:sz w:val="23"/>
          <w:szCs w:val="23"/>
        </w:rPr>
        <w:t xml:space="preserve">he One-Time Assistance program is for contracted providers to refer members/recipients for help to initially obtain housing. The program provides a maximum of $500 per household for either rent deposit, 1st month's rent, and/or utility deposits in VAYA’s 32 service counties. The program cannot pay for past due rent (arrears), ongoing rent, or past due utilities. </w:t>
      </w:r>
      <w:r w:rsidRPr="00193952">
        <w:rPr>
          <w:rFonts w:eastAsia="Times New Roman"/>
          <w:sz w:val="23"/>
          <w:szCs w:val="23"/>
        </w:rPr>
        <w:t xml:space="preserve">Referrals must come from community providers (Daymark Recovery, RHA, Mountain Health Solutions, Infinite Beginnings, </w:t>
      </w:r>
      <w:proofErr w:type="gramStart"/>
      <w:r w:rsidRPr="00193952">
        <w:rPr>
          <w:rFonts w:eastAsia="Times New Roman"/>
          <w:sz w:val="23"/>
          <w:szCs w:val="23"/>
        </w:rPr>
        <w:t>Stepping Stone</w:t>
      </w:r>
      <w:proofErr w:type="gramEnd"/>
      <w:r w:rsidRPr="00193952">
        <w:rPr>
          <w:rFonts w:eastAsia="Times New Roman"/>
          <w:sz w:val="23"/>
          <w:szCs w:val="23"/>
        </w:rPr>
        <w:t>, Easter Seals, etc.) that are contract providers with VAYA. The phone lines provide opportunity to have issues staffed to provide better assistance.</w:t>
      </w:r>
      <w:r w:rsidRPr="00193952">
        <w:rPr>
          <w:rStyle w:val="ui-provider"/>
          <w:sz w:val="23"/>
          <w:szCs w:val="23"/>
        </w:rPr>
        <w:t xml:space="preserve"> </w:t>
      </w:r>
      <w:r w:rsidRPr="00193952">
        <w:rPr>
          <w:rFonts w:eastAsia="Times New Roman"/>
          <w:sz w:val="23"/>
          <w:szCs w:val="23"/>
        </w:rPr>
        <w:t xml:space="preserve">Information about the One-Time Assistance Program should be directed to: </w:t>
      </w:r>
      <w:hyperlink r:id="rId10" w:tgtFrame="_blank" w:tooltip="mailto:housingsupport@vayahealth.com" w:history="1">
        <w:r w:rsidRPr="00193952">
          <w:rPr>
            <w:rStyle w:val="Hyperlink"/>
            <w:sz w:val="23"/>
            <w:szCs w:val="23"/>
          </w:rPr>
          <w:t>HousingSupport@vayahealth.com</w:t>
        </w:r>
      </w:hyperlink>
      <w:r w:rsidRPr="00193952">
        <w:rPr>
          <w:rFonts w:eastAsia="Times New Roman"/>
          <w:sz w:val="23"/>
          <w:szCs w:val="23"/>
        </w:rPr>
        <w:t xml:space="preserve"> or Rachelle Ellis at </w:t>
      </w:r>
      <w:hyperlink r:id="rId11" w:history="1">
        <w:r w:rsidRPr="00193952">
          <w:rPr>
            <w:rStyle w:val="Hyperlink"/>
            <w:rFonts w:eastAsia="Times New Roman"/>
            <w:sz w:val="23"/>
            <w:szCs w:val="23"/>
          </w:rPr>
          <w:t>Rachelle.Ellis@vayahealth.com</w:t>
        </w:r>
      </w:hyperlink>
      <w:r w:rsidRPr="00193952">
        <w:rPr>
          <w:rFonts w:eastAsia="Times New Roman"/>
          <w:sz w:val="23"/>
          <w:szCs w:val="23"/>
        </w:rPr>
        <w:t xml:space="preserve"> or</w:t>
      </w:r>
      <w:r w:rsidRPr="00193952">
        <w:rPr>
          <w:rStyle w:val="ui-provider"/>
          <w:sz w:val="23"/>
          <w:szCs w:val="23"/>
        </w:rPr>
        <w:t xml:space="preserve"> 828-225-2785 ext. 1262. The VAYA Housing Line- call for resources and </w:t>
      </w:r>
      <w:proofErr w:type="gramStart"/>
      <w:r w:rsidRPr="00193952">
        <w:rPr>
          <w:rStyle w:val="ui-provider"/>
          <w:sz w:val="23"/>
          <w:szCs w:val="23"/>
        </w:rPr>
        <w:t>to</w:t>
      </w:r>
      <w:proofErr w:type="gramEnd"/>
      <w:r w:rsidRPr="00193952">
        <w:rPr>
          <w:rStyle w:val="ui-provider"/>
          <w:sz w:val="23"/>
          <w:szCs w:val="23"/>
        </w:rPr>
        <w:t xml:space="preserve"> staff for housing needs at 828-225-2785 ext. 4560. </w:t>
      </w:r>
      <w:proofErr w:type="gramStart"/>
      <w:r w:rsidRPr="00193952">
        <w:rPr>
          <w:rStyle w:val="ui-provider"/>
          <w:sz w:val="23"/>
          <w:szCs w:val="23"/>
        </w:rPr>
        <w:t>Persons</w:t>
      </w:r>
      <w:proofErr w:type="gramEnd"/>
      <w:r w:rsidRPr="00193952">
        <w:rPr>
          <w:rStyle w:val="ui-provider"/>
          <w:sz w:val="23"/>
          <w:szCs w:val="23"/>
        </w:rPr>
        <w:t xml:space="preserve"> needing assistance to secure housing can call the line for help.</w:t>
      </w:r>
    </w:p>
    <w:p w14:paraId="464E0FE5"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sz w:val="23"/>
          <w:szCs w:val="23"/>
        </w:rPr>
        <w:t xml:space="preserve">Brooke Whitman: </w:t>
      </w:r>
      <w:r w:rsidRPr="00193952">
        <w:rPr>
          <w:rFonts w:eastAsia="Times New Roman"/>
          <w:sz w:val="23"/>
          <w:szCs w:val="23"/>
        </w:rPr>
        <w:t>Center Director, Daymark Recovery Services, Watauga County</w:t>
      </w:r>
      <w:r w:rsidRPr="00193952">
        <w:rPr>
          <w:rStyle w:val="ui-provider"/>
          <w:sz w:val="23"/>
          <w:szCs w:val="23"/>
        </w:rPr>
        <w:t xml:space="preserve"> </w:t>
      </w:r>
      <w:r>
        <w:rPr>
          <w:rStyle w:val="ui-provider"/>
          <w:sz w:val="23"/>
          <w:szCs w:val="23"/>
        </w:rPr>
        <w:t xml:space="preserve">reports that clients wishing to </w:t>
      </w:r>
      <w:r w:rsidRPr="00193952">
        <w:rPr>
          <w:rStyle w:val="ui-provider"/>
          <w:sz w:val="23"/>
          <w:szCs w:val="23"/>
        </w:rPr>
        <w:t>connect with VAYA and other housing assistance programs</w:t>
      </w:r>
      <w:r>
        <w:rPr>
          <w:rStyle w:val="ui-provider"/>
          <w:sz w:val="23"/>
          <w:szCs w:val="23"/>
        </w:rPr>
        <w:t xml:space="preserve"> may utilize</w:t>
      </w:r>
      <w:r w:rsidRPr="00193952">
        <w:rPr>
          <w:rStyle w:val="ui-provider"/>
          <w:sz w:val="23"/>
          <w:szCs w:val="23"/>
        </w:rPr>
        <w:t xml:space="preserve"> walk-in services to help facilitate</w:t>
      </w:r>
      <w:r>
        <w:rPr>
          <w:rStyle w:val="ui-provider"/>
          <w:sz w:val="23"/>
          <w:szCs w:val="23"/>
        </w:rPr>
        <w:t xml:space="preserve"> referral</w:t>
      </w:r>
      <w:r w:rsidRPr="00193952">
        <w:rPr>
          <w:rStyle w:val="ui-provider"/>
          <w:sz w:val="23"/>
          <w:szCs w:val="23"/>
        </w:rPr>
        <w:t xml:space="preserve">. Daymark can schedule appointments if needed for children, special needs, etc.) to perform the clinical assessment needed. The assessment takes 1-2 hours to complete. The intake is needed to qualify for services (if not otherwise already qualified) to be linked to VAYA for housing assistance.  </w:t>
      </w:r>
      <w:proofErr w:type="gramStart"/>
      <w:r w:rsidRPr="00193952">
        <w:rPr>
          <w:rStyle w:val="ui-provider"/>
          <w:sz w:val="23"/>
          <w:szCs w:val="23"/>
        </w:rPr>
        <w:t>if</w:t>
      </w:r>
      <w:proofErr w:type="gramEnd"/>
      <w:r w:rsidRPr="00193952">
        <w:rPr>
          <w:rStyle w:val="ui-provider"/>
          <w:sz w:val="23"/>
          <w:szCs w:val="23"/>
        </w:rPr>
        <w:t xml:space="preserve"> a referral comes to the walk-in clinic, </w:t>
      </w:r>
      <w:proofErr w:type="gramStart"/>
      <w:r w:rsidRPr="00193952">
        <w:rPr>
          <w:rStyle w:val="ui-provider"/>
          <w:sz w:val="23"/>
          <w:szCs w:val="23"/>
        </w:rPr>
        <w:t>can</w:t>
      </w:r>
      <w:proofErr w:type="gramEnd"/>
      <w:r w:rsidRPr="00193952">
        <w:rPr>
          <w:rStyle w:val="ui-provider"/>
          <w:sz w:val="23"/>
          <w:szCs w:val="23"/>
        </w:rPr>
        <w:t xml:space="preserve"> ask for housing support. If </w:t>
      </w:r>
      <w:proofErr w:type="gramStart"/>
      <w:r w:rsidRPr="00193952">
        <w:rPr>
          <w:rStyle w:val="ui-provider"/>
          <w:sz w:val="23"/>
          <w:szCs w:val="23"/>
        </w:rPr>
        <w:t>have Tailored</w:t>
      </w:r>
      <w:proofErr w:type="gramEnd"/>
      <w:r w:rsidRPr="00193952">
        <w:rPr>
          <w:rStyle w:val="ui-provider"/>
          <w:sz w:val="23"/>
          <w:szCs w:val="23"/>
        </w:rPr>
        <w:t xml:space="preserve"> Care already, could set up referral with case manager quickly- if not already receiving Medicaid/Medicare, then may need assigned tailored care manager to support referral for housing assistance with VAYA. </w:t>
      </w:r>
    </w:p>
    <w:p w14:paraId="3BC4A8D2" w14:textId="77777777" w:rsidR="00653105" w:rsidRPr="00193952" w:rsidRDefault="00653105" w:rsidP="00653105">
      <w:pPr>
        <w:pStyle w:val="ListParagraph"/>
        <w:numPr>
          <w:ilvl w:val="1"/>
          <w:numId w:val="3"/>
        </w:numPr>
        <w:tabs>
          <w:tab w:val="left" w:pos="180"/>
        </w:tabs>
        <w:spacing w:line="240" w:lineRule="auto"/>
        <w:ind w:left="540" w:hanging="270"/>
        <w:jc w:val="both"/>
        <w:rPr>
          <w:rStyle w:val="ui-provider"/>
          <w:sz w:val="23"/>
          <w:szCs w:val="23"/>
        </w:rPr>
      </w:pPr>
      <w:r w:rsidRPr="00193952">
        <w:rPr>
          <w:rStyle w:val="Hyperlink"/>
          <w:b/>
          <w:bCs/>
          <w:sz w:val="23"/>
          <w:szCs w:val="23"/>
        </w:rPr>
        <w:t>Seth Horton:</w:t>
      </w:r>
      <w:r w:rsidRPr="00193952">
        <w:rPr>
          <w:rStyle w:val="Hyperlink"/>
          <w:sz w:val="23"/>
          <w:szCs w:val="23"/>
        </w:rPr>
        <w:t xml:space="preserve"> </w:t>
      </w:r>
      <w:r w:rsidRPr="00193952">
        <w:rPr>
          <w:rStyle w:val="ui-provider"/>
          <w:sz w:val="23"/>
          <w:szCs w:val="23"/>
        </w:rPr>
        <w:t>Coordinated Entry Specialist, Salisbury Veteran Administration Medical Center</w:t>
      </w:r>
      <w:r w:rsidRPr="00193952">
        <w:rPr>
          <w:sz w:val="23"/>
          <w:szCs w:val="23"/>
        </w:rPr>
        <w:t xml:space="preserve"> </w:t>
      </w:r>
      <w:r w:rsidRPr="00193952">
        <w:rPr>
          <w:rStyle w:val="ui-provider"/>
          <w:sz w:val="23"/>
          <w:szCs w:val="23"/>
        </w:rPr>
        <w:t xml:space="preserve">reports that the VA is doing a nationwide push to outreach homeless Veterans. The VA is going out in Kernersville to engage Veterans to connect to resources. Another outreach and service event on Tuesday, August 19, </w:t>
      </w:r>
      <w:proofErr w:type="gramStart"/>
      <w:r w:rsidRPr="00193952">
        <w:rPr>
          <w:rStyle w:val="ui-provider"/>
          <w:sz w:val="23"/>
          <w:szCs w:val="23"/>
        </w:rPr>
        <w:t>2025</w:t>
      </w:r>
      <w:proofErr w:type="gramEnd"/>
      <w:r w:rsidRPr="00193952">
        <w:rPr>
          <w:rStyle w:val="ui-provider"/>
          <w:sz w:val="23"/>
          <w:szCs w:val="23"/>
        </w:rPr>
        <w:t xml:space="preserve"> from 11-3:00pm is scheduled at the Union Community Development Center in Winston-Salem. Will send out a flyer to the </w:t>
      </w:r>
      <w:proofErr w:type="spellStart"/>
      <w:r w:rsidRPr="00193952">
        <w:rPr>
          <w:rStyle w:val="ui-provider"/>
          <w:sz w:val="23"/>
          <w:szCs w:val="23"/>
        </w:rPr>
        <w:t>NWCoC</w:t>
      </w:r>
      <w:proofErr w:type="spellEnd"/>
      <w:r w:rsidRPr="00193952">
        <w:rPr>
          <w:rStyle w:val="ui-provider"/>
          <w:sz w:val="23"/>
          <w:szCs w:val="23"/>
        </w:rPr>
        <w:t xml:space="preserve"> listserv with that information. The Salisbury VAMC covers Ashe, Alleghany, and Wilkes for the VAMC in the Northwest CoC and will assist Veterans impacted by Hurricane Helene and those experiencing homelessness. Have VASH in counties outside the Northwest CoC available. The VA has services/transitional housing in Forsyth and Guilford for this catchment area. Doing contract housing in the service areas outside of this CoC and surrounding counties as well. Please provide contact information for homeless Veterans from Northwest CoC for assistance needed if from those service areas. Contact Seth at 980-401-2998 or email at: </w:t>
      </w:r>
      <w:hyperlink r:id="rId12" w:tgtFrame="_blank" w:tooltip="mailto:seth.horton@va.gov" w:history="1">
        <w:r w:rsidRPr="00193952">
          <w:rPr>
            <w:rStyle w:val="Hyperlink"/>
            <w:sz w:val="23"/>
            <w:szCs w:val="23"/>
          </w:rPr>
          <w:t>seth.horton@va.gov</w:t>
        </w:r>
      </w:hyperlink>
    </w:p>
    <w:p w14:paraId="028D57F6" w14:textId="77777777" w:rsidR="00653105" w:rsidRPr="00C15C6D" w:rsidRDefault="00653105" w:rsidP="00653105">
      <w:pPr>
        <w:pStyle w:val="ListParagraph"/>
        <w:numPr>
          <w:ilvl w:val="0"/>
          <w:numId w:val="3"/>
        </w:numPr>
        <w:spacing w:after="0" w:line="240" w:lineRule="auto"/>
        <w:ind w:left="540" w:hanging="270"/>
        <w:jc w:val="both"/>
        <w:rPr>
          <w:rStyle w:val="ui-provider"/>
          <w:b/>
          <w:sz w:val="23"/>
          <w:szCs w:val="23"/>
        </w:rPr>
      </w:pPr>
      <w:r w:rsidRPr="00193952">
        <w:rPr>
          <w:rStyle w:val="ui-provider"/>
          <w:b/>
          <w:sz w:val="23"/>
          <w:szCs w:val="23"/>
        </w:rPr>
        <w:t>Tina Krause:</w:t>
      </w:r>
      <w:r w:rsidRPr="00193952">
        <w:rPr>
          <w:rStyle w:val="ui-provider"/>
          <w:sz w:val="23"/>
          <w:szCs w:val="23"/>
        </w:rPr>
        <w:t xml:space="preserve"> Executive Director at Hospitality House (HH) and CoC Lead reports that Hospitality House (HH) is attending the Long-Term Recovery Group (LTRG) for disaster recovery. NC Works received a grant to help support disaster displaced persons return to work- some organizations can also receive grants that are helping persons who lost employment due to Helene. Contact Toni </w:t>
      </w:r>
      <w:proofErr w:type="spellStart"/>
      <w:r w:rsidRPr="00193952">
        <w:rPr>
          <w:rStyle w:val="ui-provider"/>
          <w:sz w:val="23"/>
          <w:szCs w:val="23"/>
        </w:rPr>
        <w:t>Deil</w:t>
      </w:r>
      <w:proofErr w:type="spellEnd"/>
      <w:r w:rsidRPr="00193952">
        <w:rPr>
          <w:rStyle w:val="ui-provider"/>
          <w:sz w:val="23"/>
          <w:szCs w:val="23"/>
        </w:rPr>
        <w:t xml:space="preserve">. Faith 360 Network, an initiative of ABCCM, </w:t>
      </w:r>
      <w:proofErr w:type="gramStart"/>
      <w:r w:rsidRPr="00193952">
        <w:rPr>
          <w:rStyle w:val="ui-provider"/>
          <w:sz w:val="23"/>
          <w:szCs w:val="23"/>
        </w:rPr>
        <w:t>was also was</w:t>
      </w:r>
      <w:proofErr w:type="gramEnd"/>
      <w:r w:rsidRPr="00193952">
        <w:rPr>
          <w:rStyle w:val="ui-provider"/>
          <w:sz w:val="23"/>
          <w:szCs w:val="23"/>
        </w:rPr>
        <w:t xml:space="preserve"> present at the LTRG meeting and is networking in the western region of NC 516. The initiative is tied </w:t>
      </w:r>
      <w:proofErr w:type="gramStart"/>
      <w:r w:rsidRPr="00193952">
        <w:rPr>
          <w:rStyle w:val="ui-provider"/>
          <w:sz w:val="23"/>
          <w:szCs w:val="23"/>
        </w:rPr>
        <w:t>into</w:t>
      </w:r>
      <w:proofErr w:type="gramEnd"/>
      <w:r w:rsidRPr="00193952">
        <w:rPr>
          <w:rStyle w:val="ui-provider"/>
          <w:sz w:val="23"/>
          <w:szCs w:val="23"/>
        </w:rPr>
        <w:t xml:space="preserve"> NCCARES 360 but NC CARES does not work well in </w:t>
      </w:r>
      <w:proofErr w:type="spellStart"/>
      <w:proofErr w:type="gramStart"/>
      <w:r w:rsidRPr="00193952">
        <w:rPr>
          <w:rStyle w:val="ui-provider"/>
          <w:sz w:val="23"/>
          <w:szCs w:val="23"/>
        </w:rPr>
        <w:t>NWCoC</w:t>
      </w:r>
      <w:proofErr w:type="spellEnd"/>
      <w:proofErr w:type="gramEnd"/>
      <w:r w:rsidRPr="00193952">
        <w:rPr>
          <w:rStyle w:val="ui-provider"/>
          <w:sz w:val="23"/>
          <w:szCs w:val="23"/>
        </w:rPr>
        <w:t xml:space="preserve"> so another source is being utilized. The Faith 360 Network will work with faith groups to fill gaps in disaster recovery. </w:t>
      </w:r>
    </w:p>
    <w:p w14:paraId="0374196A" w14:textId="77777777" w:rsidR="00653105" w:rsidRDefault="00653105" w:rsidP="00653105">
      <w:pPr>
        <w:pStyle w:val="ListParagraph"/>
        <w:spacing w:after="0" w:line="240" w:lineRule="auto"/>
        <w:ind w:left="540"/>
        <w:jc w:val="both"/>
        <w:rPr>
          <w:rStyle w:val="ui-provider"/>
          <w:b/>
          <w:sz w:val="23"/>
          <w:szCs w:val="23"/>
        </w:rPr>
      </w:pPr>
    </w:p>
    <w:p w14:paraId="17FFAEF6" w14:textId="77777777" w:rsidR="00653105" w:rsidRPr="00193952" w:rsidRDefault="00653105" w:rsidP="00653105">
      <w:pPr>
        <w:pStyle w:val="ListParagraph"/>
        <w:spacing w:after="0" w:line="240" w:lineRule="auto"/>
        <w:ind w:left="540"/>
        <w:jc w:val="both"/>
        <w:rPr>
          <w:b/>
          <w:sz w:val="23"/>
          <w:szCs w:val="23"/>
        </w:rPr>
      </w:pPr>
    </w:p>
    <w:p w14:paraId="46E7C75C" w14:textId="77777777" w:rsidR="00653105" w:rsidRPr="00193952" w:rsidRDefault="00653105" w:rsidP="00653105">
      <w:pPr>
        <w:spacing w:after="0" w:line="240" w:lineRule="auto"/>
        <w:rPr>
          <w:b/>
          <w:sz w:val="23"/>
          <w:szCs w:val="23"/>
        </w:rPr>
      </w:pPr>
    </w:p>
    <w:p w14:paraId="44D7E143" w14:textId="77777777" w:rsidR="00653105" w:rsidRPr="00193952" w:rsidRDefault="00653105" w:rsidP="00653105">
      <w:pPr>
        <w:pStyle w:val="ListParagraph"/>
        <w:numPr>
          <w:ilvl w:val="0"/>
          <w:numId w:val="6"/>
        </w:numPr>
        <w:spacing w:after="0" w:line="240" w:lineRule="auto"/>
        <w:ind w:left="270"/>
        <w:rPr>
          <w:b/>
          <w:sz w:val="23"/>
          <w:szCs w:val="23"/>
        </w:rPr>
      </w:pPr>
      <w:r w:rsidRPr="00193952">
        <w:rPr>
          <w:b/>
          <w:sz w:val="23"/>
          <w:szCs w:val="23"/>
        </w:rPr>
        <w:lastRenderedPageBreak/>
        <w:t>CoC Planning</w:t>
      </w:r>
    </w:p>
    <w:p w14:paraId="28E9986A" w14:textId="77777777" w:rsidR="00653105" w:rsidRPr="00193952" w:rsidRDefault="00653105" w:rsidP="00653105">
      <w:pPr>
        <w:pStyle w:val="ListParagraph"/>
        <w:numPr>
          <w:ilvl w:val="0"/>
          <w:numId w:val="3"/>
        </w:numPr>
        <w:spacing w:after="0" w:line="240" w:lineRule="auto"/>
        <w:ind w:left="540" w:hanging="270"/>
        <w:jc w:val="both"/>
        <w:rPr>
          <w:rStyle w:val="ui-provider"/>
          <w:b/>
          <w:sz w:val="23"/>
          <w:szCs w:val="23"/>
        </w:rPr>
      </w:pPr>
      <w:r w:rsidRPr="00193952">
        <w:rPr>
          <w:b/>
          <w:bCs/>
          <w:color w:val="000000"/>
          <w:sz w:val="23"/>
          <w:szCs w:val="23"/>
        </w:rPr>
        <w:t xml:space="preserve">2025 PIT/HIC Update: </w:t>
      </w:r>
      <w:proofErr w:type="spellStart"/>
      <w:r w:rsidRPr="00193952">
        <w:rPr>
          <w:color w:val="000000"/>
          <w:sz w:val="23"/>
          <w:szCs w:val="23"/>
        </w:rPr>
        <w:t>NWCoC</w:t>
      </w:r>
      <w:proofErr w:type="spellEnd"/>
      <w:r w:rsidRPr="00193952">
        <w:rPr>
          <w:color w:val="000000"/>
          <w:sz w:val="23"/>
          <w:szCs w:val="23"/>
        </w:rPr>
        <w:t xml:space="preserve"> received the HUD TA</w:t>
      </w:r>
      <w:r w:rsidRPr="00193952">
        <w:rPr>
          <w:rFonts w:eastAsia="Times New Roman"/>
          <w:color w:val="000000"/>
          <w:sz w:val="23"/>
          <w:szCs w:val="23"/>
        </w:rPr>
        <w:t xml:space="preserve"> PIT/HIC data quality review letter- always send follow-up questions for clarification on PIT/HIC submission. This year, no abnormal data quality issues and the same general report questions </w:t>
      </w:r>
      <w:proofErr w:type="gramStart"/>
      <w:r w:rsidRPr="00193952">
        <w:rPr>
          <w:rFonts w:eastAsia="Times New Roman"/>
          <w:color w:val="000000"/>
          <w:sz w:val="23"/>
          <w:szCs w:val="23"/>
        </w:rPr>
        <w:t>have to</w:t>
      </w:r>
      <w:proofErr w:type="gramEnd"/>
      <w:r w:rsidRPr="00193952">
        <w:rPr>
          <w:rFonts w:eastAsia="Times New Roman"/>
          <w:color w:val="000000"/>
          <w:sz w:val="23"/>
          <w:szCs w:val="23"/>
        </w:rPr>
        <w:t xml:space="preserve"> be confirmed like why the DDV/SSA project at Hospitality House is in HMIS.  </w:t>
      </w:r>
      <w:r w:rsidRPr="00193952">
        <w:rPr>
          <w:rStyle w:val="ui-provider"/>
          <w:sz w:val="23"/>
          <w:szCs w:val="23"/>
        </w:rPr>
        <w:t xml:space="preserve">Sonya Hamby uploaded 2025 Housing Inventory Count (HIC) and the Point in Time count on June 10, </w:t>
      </w:r>
      <w:proofErr w:type="gramStart"/>
      <w:r w:rsidRPr="00193952">
        <w:rPr>
          <w:rStyle w:val="ui-provider"/>
          <w:sz w:val="23"/>
          <w:szCs w:val="23"/>
        </w:rPr>
        <w:t>2025</w:t>
      </w:r>
      <w:proofErr w:type="gramEnd"/>
      <w:r w:rsidRPr="00193952">
        <w:rPr>
          <w:rStyle w:val="ui-provider"/>
          <w:sz w:val="23"/>
          <w:szCs w:val="23"/>
        </w:rPr>
        <w:t xml:space="preserve"> in HDX2. HDX2.0 worked better this year than last year in accepting the submission.  </w:t>
      </w:r>
    </w:p>
    <w:p w14:paraId="2488E284" w14:textId="77777777" w:rsidR="00653105" w:rsidRPr="00193952" w:rsidRDefault="00653105" w:rsidP="00653105">
      <w:pPr>
        <w:pStyle w:val="ListParagraph"/>
        <w:numPr>
          <w:ilvl w:val="0"/>
          <w:numId w:val="3"/>
        </w:numPr>
        <w:shd w:val="clear" w:color="auto" w:fill="FFFFFF"/>
        <w:spacing w:after="0" w:line="240" w:lineRule="auto"/>
        <w:ind w:left="540"/>
        <w:jc w:val="both"/>
        <w:rPr>
          <w:rFonts w:eastAsia="Times New Roman"/>
          <w:color w:val="000000"/>
          <w:sz w:val="23"/>
          <w:szCs w:val="23"/>
        </w:rPr>
      </w:pPr>
      <w:r w:rsidRPr="00193952">
        <w:rPr>
          <w:rFonts w:eastAsia="Times New Roman"/>
          <w:b/>
          <w:bCs/>
          <w:color w:val="000000"/>
          <w:sz w:val="23"/>
          <w:szCs w:val="23"/>
        </w:rPr>
        <w:t>NC HMIS Governance Committee Update</w:t>
      </w:r>
      <w:r w:rsidRPr="00193952">
        <w:rPr>
          <w:rFonts w:eastAsia="Times New Roman"/>
          <w:color w:val="000000"/>
          <w:sz w:val="23"/>
          <w:szCs w:val="23"/>
        </w:rPr>
        <w:t xml:space="preserve">: The Governance Committee of NC HMIS met yesterday and had discussion with MCAH about HUD no longer collecting gender in HMIS/federal reports. Discussion was to continue to collect gender identity in the </w:t>
      </w:r>
      <w:proofErr w:type="gramStart"/>
      <w:r w:rsidRPr="00193952">
        <w:rPr>
          <w:rFonts w:eastAsia="Times New Roman"/>
          <w:color w:val="000000"/>
          <w:sz w:val="23"/>
          <w:szCs w:val="23"/>
        </w:rPr>
        <w:t>CoC, but</w:t>
      </w:r>
      <w:proofErr w:type="gramEnd"/>
      <w:r w:rsidRPr="00193952">
        <w:rPr>
          <w:rFonts w:eastAsia="Times New Roman"/>
          <w:color w:val="000000"/>
          <w:sz w:val="23"/>
          <w:szCs w:val="23"/>
        </w:rPr>
        <w:t xml:space="preserve"> will not submit. The FY2025-26 NC HMIS contract with MCAH is signed. The state data warehouse workgroup completed an RFP with HUD TA, ICF and received 2 responses. Northwest is already a part of a data warehouse with NC HMIS and Green River. The ESG grant for NC HMIS supports work across the 7 CoCs of NC HMIS and this year will pay for the current data warehouse, administrative support, and nearly 5-6 months of Northwest’s </w:t>
      </w:r>
      <w:proofErr w:type="spellStart"/>
      <w:r w:rsidRPr="00193952">
        <w:rPr>
          <w:rFonts w:eastAsia="Times New Roman"/>
          <w:color w:val="000000"/>
          <w:sz w:val="23"/>
          <w:szCs w:val="23"/>
        </w:rPr>
        <w:t>Wellsky</w:t>
      </w:r>
      <w:proofErr w:type="spellEnd"/>
      <w:r w:rsidRPr="00193952">
        <w:rPr>
          <w:rFonts w:eastAsia="Times New Roman"/>
          <w:color w:val="000000"/>
          <w:sz w:val="23"/>
          <w:szCs w:val="23"/>
        </w:rPr>
        <w:t xml:space="preserve"> costs (precise costs to be covered by the grant will be determined later this month).</w:t>
      </w:r>
    </w:p>
    <w:p w14:paraId="3266AAC9" w14:textId="77777777" w:rsidR="00653105" w:rsidRPr="00193952" w:rsidRDefault="00653105" w:rsidP="00653105">
      <w:pPr>
        <w:pStyle w:val="ListParagraph"/>
        <w:numPr>
          <w:ilvl w:val="0"/>
          <w:numId w:val="3"/>
        </w:numPr>
        <w:shd w:val="clear" w:color="auto" w:fill="FFFFFF"/>
        <w:spacing w:after="0" w:line="240" w:lineRule="auto"/>
        <w:ind w:left="540"/>
        <w:jc w:val="both"/>
        <w:rPr>
          <w:rFonts w:eastAsia="Times New Roman"/>
          <w:color w:val="000000"/>
          <w:sz w:val="23"/>
          <w:szCs w:val="23"/>
        </w:rPr>
      </w:pPr>
      <w:r w:rsidRPr="00193952">
        <w:rPr>
          <w:b/>
          <w:bCs/>
          <w:color w:val="000000"/>
          <w:sz w:val="23"/>
          <w:szCs w:val="23"/>
        </w:rPr>
        <w:t xml:space="preserve">Watauga Housing Council (WHC): </w:t>
      </w:r>
      <w:r w:rsidRPr="00193952">
        <w:rPr>
          <w:bCs/>
          <w:color w:val="000000"/>
          <w:sz w:val="23"/>
          <w:szCs w:val="23"/>
        </w:rPr>
        <w:t xml:space="preserve">Kellie Reed-Ashcraft, Executive Director, The WHC is now a licensed dealer for manufactured housing and securing land to support this work. Now </w:t>
      </w:r>
      <w:proofErr w:type="gramStart"/>
      <w:r w:rsidRPr="00193952">
        <w:rPr>
          <w:bCs/>
          <w:color w:val="000000"/>
          <w:sz w:val="23"/>
          <w:szCs w:val="23"/>
        </w:rPr>
        <w:t>acquiring</w:t>
      </w:r>
      <w:proofErr w:type="gramEnd"/>
      <w:r w:rsidRPr="00193952">
        <w:rPr>
          <w:bCs/>
          <w:color w:val="000000"/>
          <w:sz w:val="23"/>
          <w:szCs w:val="23"/>
        </w:rPr>
        <w:t xml:space="preserve"> insurance. </w:t>
      </w:r>
      <w:r w:rsidRPr="00193952">
        <w:rPr>
          <w:rFonts w:eastAsia="Times New Roman"/>
          <w:color w:val="000000"/>
          <w:sz w:val="23"/>
          <w:szCs w:val="23"/>
        </w:rPr>
        <w:t xml:space="preserve">The dealer’s license will enable Watauga Housing Council to get significant </w:t>
      </w:r>
      <w:proofErr w:type="gramStart"/>
      <w:r w:rsidRPr="00193952">
        <w:rPr>
          <w:rFonts w:eastAsia="Times New Roman"/>
          <w:color w:val="000000"/>
          <w:sz w:val="23"/>
          <w:szCs w:val="23"/>
        </w:rPr>
        <w:t>discount</w:t>
      </w:r>
      <w:proofErr w:type="gramEnd"/>
      <w:r w:rsidRPr="00193952">
        <w:rPr>
          <w:rFonts w:eastAsia="Times New Roman"/>
          <w:color w:val="000000"/>
          <w:sz w:val="23"/>
          <w:szCs w:val="23"/>
        </w:rPr>
        <w:t xml:space="preserve"> on modular </w:t>
      </w:r>
      <w:proofErr w:type="gramStart"/>
      <w:r w:rsidRPr="00193952">
        <w:rPr>
          <w:rFonts w:eastAsia="Times New Roman"/>
          <w:color w:val="000000"/>
          <w:sz w:val="23"/>
          <w:szCs w:val="23"/>
        </w:rPr>
        <w:t>homes</w:t>
      </w:r>
      <w:proofErr w:type="gramEnd"/>
      <w:r w:rsidRPr="00193952">
        <w:rPr>
          <w:rFonts w:eastAsia="Times New Roman"/>
          <w:color w:val="000000"/>
          <w:sz w:val="23"/>
          <w:szCs w:val="23"/>
        </w:rPr>
        <w:t xml:space="preserve"> keeping them affordable. </w:t>
      </w:r>
      <w:r w:rsidRPr="00193952">
        <w:rPr>
          <w:bCs/>
          <w:color w:val="000000"/>
          <w:sz w:val="23"/>
          <w:szCs w:val="23"/>
        </w:rPr>
        <w:t xml:space="preserve">First effort will be with Ashe County Habitat for Humanity to get contracts developed and then continue to reach out to area NPs and other area Habitat agencies to get more homes built on land already owned. The WHC is putting together a small workgroup to facilitate this effort with area partners. The WHC has contracted with communications resource </w:t>
      </w:r>
      <w:proofErr w:type="gramStart"/>
      <w:r w:rsidRPr="00193952">
        <w:rPr>
          <w:bCs/>
          <w:color w:val="000000"/>
          <w:sz w:val="23"/>
          <w:szCs w:val="23"/>
        </w:rPr>
        <w:t>specialist</w:t>
      </w:r>
      <w:proofErr w:type="gramEnd"/>
      <w:r w:rsidRPr="00193952">
        <w:rPr>
          <w:bCs/>
          <w:color w:val="000000"/>
          <w:sz w:val="23"/>
          <w:szCs w:val="23"/>
        </w:rPr>
        <w:t xml:space="preserve"> to get a High-Country community partners resource list to help connect those in need with resources. Once information is finalized, the resource list will be posted on the WHC website. Please update your information so resource information is current. Working with </w:t>
      </w:r>
      <w:proofErr w:type="gramStart"/>
      <w:r w:rsidRPr="00193952">
        <w:rPr>
          <w:bCs/>
          <w:color w:val="000000"/>
          <w:sz w:val="23"/>
          <w:szCs w:val="23"/>
        </w:rPr>
        <w:t>the LTRG</w:t>
      </w:r>
      <w:proofErr w:type="gramEnd"/>
      <w:r w:rsidRPr="00193952">
        <w:rPr>
          <w:bCs/>
          <w:color w:val="000000"/>
          <w:sz w:val="23"/>
          <w:szCs w:val="23"/>
        </w:rPr>
        <w:t xml:space="preserve"> on disaster assistance housing as well. WHC is doing an annual survey and will be at the Back-2-School Festival on August 9, </w:t>
      </w:r>
      <w:proofErr w:type="gramStart"/>
      <w:r w:rsidRPr="00193952">
        <w:rPr>
          <w:bCs/>
          <w:color w:val="000000"/>
          <w:sz w:val="23"/>
          <w:szCs w:val="23"/>
        </w:rPr>
        <w:t>2025</w:t>
      </w:r>
      <w:proofErr w:type="gramEnd"/>
      <w:r w:rsidRPr="00193952">
        <w:rPr>
          <w:bCs/>
          <w:color w:val="000000"/>
          <w:sz w:val="23"/>
          <w:szCs w:val="23"/>
        </w:rPr>
        <w:t xml:space="preserve"> starting at 9:00am at Valle Crucis, Mabel, Bethel and Two Rivers; 12:30 at Cove Creek and Parkway School; and 2:00pm at Green Valley and Homeschoolers may attend.  Families can come to connect to resources. The Government Relations Committee will meet next week. The Government Relations Committee is working on a proclamation to present to local governments in the area on affordable housing need. </w:t>
      </w:r>
    </w:p>
    <w:p w14:paraId="27B2A9C7" w14:textId="77777777" w:rsidR="00653105" w:rsidRPr="00193952" w:rsidRDefault="00653105" w:rsidP="00653105">
      <w:pPr>
        <w:pStyle w:val="ListParagraph"/>
        <w:numPr>
          <w:ilvl w:val="0"/>
          <w:numId w:val="5"/>
        </w:numPr>
        <w:shd w:val="clear" w:color="auto" w:fill="FFFFFF"/>
        <w:spacing w:after="0" w:line="240" w:lineRule="auto"/>
        <w:ind w:left="540"/>
        <w:jc w:val="both"/>
        <w:rPr>
          <w:rFonts w:eastAsia="Times New Roman"/>
          <w:color w:val="000000"/>
          <w:sz w:val="23"/>
          <w:szCs w:val="23"/>
        </w:rPr>
      </w:pPr>
      <w:r w:rsidRPr="00193952">
        <w:rPr>
          <w:rFonts w:eastAsia="Times New Roman"/>
          <w:b/>
          <w:bCs/>
          <w:color w:val="000000"/>
          <w:sz w:val="23"/>
          <w:szCs w:val="23"/>
        </w:rPr>
        <w:t>HUD Update</w:t>
      </w:r>
      <w:r w:rsidRPr="00193952">
        <w:rPr>
          <w:rFonts w:eastAsia="Times New Roman"/>
          <w:color w:val="000000"/>
          <w:sz w:val="23"/>
          <w:szCs w:val="23"/>
        </w:rPr>
        <w:t>: HUD Secretary Turner sent out an email on July 3</w:t>
      </w:r>
      <w:r w:rsidRPr="00193952">
        <w:rPr>
          <w:rFonts w:eastAsia="Times New Roman"/>
          <w:color w:val="000000"/>
          <w:sz w:val="23"/>
          <w:szCs w:val="23"/>
          <w:vertAlign w:val="superscript"/>
        </w:rPr>
        <w:t>rd</w:t>
      </w:r>
      <w:r w:rsidRPr="00193952">
        <w:rPr>
          <w:rFonts w:eastAsia="Times New Roman"/>
          <w:color w:val="000000"/>
          <w:sz w:val="23"/>
          <w:szCs w:val="23"/>
        </w:rPr>
        <w:t xml:space="preserve">, </w:t>
      </w:r>
      <w:proofErr w:type="gramStart"/>
      <w:r w:rsidRPr="00193952">
        <w:rPr>
          <w:rFonts w:eastAsia="Times New Roman"/>
          <w:color w:val="000000"/>
          <w:sz w:val="23"/>
          <w:szCs w:val="23"/>
        </w:rPr>
        <w:t>2025</w:t>
      </w:r>
      <w:proofErr w:type="gramEnd"/>
      <w:r w:rsidRPr="00193952">
        <w:rPr>
          <w:rFonts w:eastAsia="Times New Roman"/>
          <w:color w:val="000000"/>
          <w:sz w:val="23"/>
          <w:szCs w:val="23"/>
        </w:rPr>
        <w:t xml:space="preserve"> indicating that there will be a CoC NOFO this year even though Congress approved a two-year NOFO process. The notice indicated new HUD priorities in vague terms: transitional, treatment and working across faith communities. No other information has been provided by HUD. The federal budget amendment did pass and was signed. It will affect funding and benefits to low-income </w:t>
      </w:r>
      <w:proofErr w:type="gramStart"/>
      <w:r w:rsidRPr="00193952">
        <w:rPr>
          <w:rFonts w:eastAsia="Times New Roman"/>
          <w:color w:val="000000"/>
          <w:sz w:val="23"/>
          <w:szCs w:val="23"/>
        </w:rPr>
        <w:t>persons</w:t>
      </w:r>
      <w:proofErr w:type="gramEnd"/>
      <w:r w:rsidRPr="00193952">
        <w:rPr>
          <w:rFonts w:eastAsia="Times New Roman"/>
          <w:color w:val="000000"/>
          <w:sz w:val="23"/>
          <w:szCs w:val="23"/>
        </w:rPr>
        <w:t xml:space="preserve">.  The push to reduce CoC program funding and merge CoC and HOPWA into ESG activities is proposed under the FY2026 federal budget which begins on October 1, 2025. </w:t>
      </w:r>
    </w:p>
    <w:p w14:paraId="0C27F915" w14:textId="77777777" w:rsidR="00653105" w:rsidRPr="00193952" w:rsidRDefault="00653105" w:rsidP="00653105">
      <w:pPr>
        <w:numPr>
          <w:ilvl w:val="0"/>
          <w:numId w:val="10"/>
        </w:numPr>
        <w:autoSpaceDE w:val="0"/>
        <w:autoSpaceDN w:val="0"/>
        <w:adjustRightInd w:val="0"/>
        <w:spacing w:after="0" w:line="240" w:lineRule="auto"/>
        <w:ind w:left="540"/>
        <w:jc w:val="both"/>
        <w:rPr>
          <w:sz w:val="23"/>
          <w:szCs w:val="23"/>
        </w:rPr>
      </w:pPr>
      <w:r w:rsidRPr="00193952">
        <w:rPr>
          <w:rFonts w:eastAsia="Times New Roman"/>
          <w:b/>
          <w:bCs/>
          <w:color w:val="000000"/>
          <w:sz w:val="23"/>
          <w:szCs w:val="23"/>
        </w:rPr>
        <w:t>NC State ESG</w:t>
      </w:r>
      <w:r w:rsidRPr="00193952">
        <w:rPr>
          <w:rFonts w:eastAsia="Times New Roman"/>
          <w:color w:val="000000"/>
          <w:sz w:val="23"/>
          <w:szCs w:val="23"/>
        </w:rPr>
        <w:t xml:space="preserve"> </w:t>
      </w:r>
      <w:r w:rsidRPr="00193952">
        <w:rPr>
          <w:rFonts w:eastAsia="Times New Roman"/>
          <w:b/>
          <w:bCs/>
          <w:color w:val="000000"/>
          <w:sz w:val="23"/>
          <w:szCs w:val="23"/>
        </w:rPr>
        <w:t>RFA:</w:t>
      </w:r>
      <w:r w:rsidRPr="00193952">
        <w:rPr>
          <w:rFonts w:eastAsia="Times New Roman"/>
          <w:color w:val="000000"/>
          <w:sz w:val="23"/>
          <w:szCs w:val="23"/>
        </w:rPr>
        <w:t xml:space="preserve"> NC 516 ESG </w:t>
      </w:r>
      <w:r w:rsidRPr="00193952">
        <w:rPr>
          <w:rFonts w:eastAsia="Times New Roman"/>
          <w:sz w:val="23"/>
          <w:szCs w:val="23"/>
        </w:rPr>
        <w:t xml:space="preserve">Project Applications are due no later than Thursday, July 24th, </w:t>
      </w:r>
      <w:proofErr w:type="gramStart"/>
      <w:r w:rsidRPr="00193952">
        <w:rPr>
          <w:rFonts w:eastAsia="Times New Roman"/>
          <w:sz w:val="23"/>
          <w:szCs w:val="23"/>
        </w:rPr>
        <w:t>2025</w:t>
      </w:r>
      <w:proofErr w:type="gramEnd"/>
      <w:r w:rsidRPr="00193952">
        <w:rPr>
          <w:rFonts w:eastAsia="Times New Roman"/>
          <w:sz w:val="23"/>
          <w:szCs w:val="23"/>
        </w:rPr>
        <w:t xml:space="preserve"> by 11:59 PM EDT. ESG Project Applications for NC-516 and all required attachments must be </w:t>
      </w:r>
      <w:r w:rsidRPr="00193952">
        <w:rPr>
          <w:sz w:val="23"/>
          <w:szCs w:val="23"/>
        </w:rPr>
        <w:t xml:space="preserve">sent electronically to Lori Watts, at </w:t>
      </w:r>
      <w:hyperlink r:id="rId13" w:history="1">
        <w:r w:rsidRPr="00193952">
          <w:rPr>
            <w:rStyle w:val="Hyperlink"/>
            <w:sz w:val="23"/>
            <w:szCs w:val="23"/>
          </w:rPr>
          <w:t>Lori.watts@vayahealth.com</w:t>
        </w:r>
      </w:hyperlink>
      <w:r w:rsidRPr="00193952">
        <w:rPr>
          <w:sz w:val="23"/>
          <w:szCs w:val="23"/>
        </w:rPr>
        <w:t xml:space="preserve">. The Local ESG Project Review Committee will have notifications of acceptance or rejection to Project Applicants no later </w:t>
      </w:r>
      <w:proofErr w:type="gramStart"/>
      <w:r w:rsidRPr="00193952">
        <w:rPr>
          <w:sz w:val="23"/>
          <w:szCs w:val="23"/>
        </w:rPr>
        <w:t>than  August</w:t>
      </w:r>
      <w:proofErr w:type="gramEnd"/>
      <w:r w:rsidRPr="00193952">
        <w:rPr>
          <w:sz w:val="23"/>
          <w:szCs w:val="23"/>
        </w:rPr>
        <w:t xml:space="preserve"> 8th, </w:t>
      </w:r>
      <w:proofErr w:type="gramStart"/>
      <w:r w:rsidRPr="00193952">
        <w:rPr>
          <w:sz w:val="23"/>
          <w:szCs w:val="23"/>
        </w:rPr>
        <w:t>2025</w:t>
      </w:r>
      <w:proofErr w:type="gramEnd"/>
      <w:r w:rsidRPr="00193952">
        <w:rPr>
          <w:sz w:val="23"/>
          <w:szCs w:val="23"/>
        </w:rPr>
        <w:t xml:space="preserve"> by 5:00 PM EDT. The ESG RFA recordings are posted at the ESG website for those interested. For this year’s RFA, Northwest CoC has $119, 571 total of the NC Fair Share. The CoC Lead will report new information and updates as made available about the annual competition and the local competition deadlines/requirements are in the NC 516 notice </w:t>
      </w:r>
      <w:r w:rsidRPr="00193952">
        <w:rPr>
          <w:sz w:val="23"/>
          <w:szCs w:val="23"/>
        </w:rPr>
        <w:lastRenderedPageBreak/>
        <w:t xml:space="preserve">and posted online. Recommended projects and the NC 516 Regional Application must be submitted in Smartsheet by August 22 and final submission deadline is August 25, </w:t>
      </w:r>
      <w:proofErr w:type="gramStart"/>
      <w:r w:rsidRPr="00193952">
        <w:rPr>
          <w:sz w:val="23"/>
          <w:szCs w:val="23"/>
        </w:rPr>
        <w:t>2025</w:t>
      </w:r>
      <w:proofErr w:type="gramEnd"/>
      <w:r w:rsidRPr="00193952">
        <w:rPr>
          <w:sz w:val="23"/>
          <w:szCs w:val="23"/>
        </w:rPr>
        <w:t xml:space="preserve"> by 5:00 pm.</w:t>
      </w:r>
    </w:p>
    <w:p w14:paraId="748B6089" w14:textId="77777777" w:rsidR="00653105" w:rsidRPr="00193952" w:rsidRDefault="00653105" w:rsidP="00653105">
      <w:pPr>
        <w:pStyle w:val="ListParagraph"/>
        <w:numPr>
          <w:ilvl w:val="0"/>
          <w:numId w:val="5"/>
        </w:numPr>
        <w:shd w:val="clear" w:color="auto" w:fill="FFFFFF"/>
        <w:spacing w:after="0" w:line="240" w:lineRule="auto"/>
        <w:ind w:left="540"/>
        <w:jc w:val="both"/>
        <w:rPr>
          <w:rFonts w:eastAsia="Times New Roman"/>
          <w:b/>
          <w:color w:val="000000"/>
          <w:sz w:val="23"/>
          <w:szCs w:val="23"/>
        </w:rPr>
      </w:pPr>
      <w:r w:rsidRPr="00193952">
        <w:rPr>
          <w:rFonts w:eastAsia="Times New Roman"/>
          <w:b/>
          <w:color w:val="000000"/>
          <w:sz w:val="23"/>
          <w:szCs w:val="23"/>
        </w:rPr>
        <w:t xml:space="preserve">Todd Carter: </w:t>
      </w:r>
      <w:r w:rsidRPr="00193952">
        <w:rPr>
          <w:sz w:val="23"/>
          <w:szCs w:val="23"/>
        </w:rPr>
        <w:t>Chief Development Director, Hospitality House</w:t>
      </w:r>
      <w:r w:rsidRPr="00193952">
        <w:rPr>
          <w:rFonts w:eastAsia="Times New Roman"/>
          <w:color w:val="000000"/>
          <w:sz w:val="23"/>
          <w:szCs w:val="23"/>
        </w:rPr>
        <w:t xml:space="preserve"> reports that three significant bills proposed in the NC General Assembly last session did not pass. Drug Free Service zone did not move forward, nor did anti-camping. The state </w:t>
      </w:r>
      <w:proofErr w:type="gramStart"/>
      <w:r w:rsidRPr="00193952">
        <w:rPr>
          <w:rFonts w:eastAsia="Times New Roman"/>
          <w:color w:val="000000"/>
          <w:sz w:val="23"/>
          <w:szCs w:val="23"/>
        </w:rPr>
        <w:t>senate</w:t>
      </w:r>
      <w:proofErr w:type="gramEnd"/>
      <w:r w:rsidRPr="00193952">
        <w:rPr>
          <w:rFonts w:eastAsia="Times New Roman"/>
          <w:color w:val="000000"/>
          <w:sz w:val="23"/>
          <w:szCs w:val="23"/>
        </w:rPr>
        <w:t xml:space="preserve"> said only budget and Hurricane recovery will be addressed next session. Continue to watch for these and other bills resurfacing in the future.</w:t>
      </w:r>
    </w:p>
    <w:p w14:paraId="220353AB" w14:textId="77777777" w:rsidR="00653105" w:rsidRPr="00193952" w:rsidRDefault="00653105" w:rsidP="00653105">
      <w:pPr>
        <w:shd w:val="clear" w:color="auto" w:fill="FFFFFF"/>
        <w:spacing w:after="0" w:line="240" w:lineRule="auto"/>
        <w:jc w:val="both"/>
        <w:rPr>
          <w:rFonts w:eastAsia="Times New Roman"/>
          <w:color w:val="000000"/>
          <w:sz w:val="23"/>
          <w:szCs w:val="23"/>
        </w:rPr>
      </w:pPr>
    </w:p>
    <w:p w14:paraId="74AD902C" w14:textId="77777777" w:rsidR="00653105" w:rsidRPr="00193952" w:rsidRDefault="00653105" w:rsidP="00653105">
      <w:pPr>
        <w:pStyle w:val="ListParagraph"/>
        <w:numPr>
          <w:ilvl w:val="0"/>
          <w:numId w:val="6"/>
        </w:numPr>
        <w:shd w:val="clear" w:color="auto" w:fill="FFFFFF"/>
        <w:spacing w:after="0" w:line="240" w:lineRule="auto"/>
        <w:ind w:left="180"/>
        <w:jc w:val="both"/>
        <w:rPr>
          <w:rFonts w:eastAsia="Times New Roman"/>
          <w:color w:val="000000"/>
          <w:sz w:val="23"/>
          <w:szCs w:val="23"/>
        </w:rPr>
      </w:pPr>
      <w:r w:rsidRPr="00193952">
        <w:rPr>
          <w:rFonts w:eastAsia="Times New Roman"/>
          <w:b/>
          <w:bCs/>
          <w:color w:val="000000"/>
          <w:sz w:val="23"/>
          <w:szCs w:val="23"/>
        </w:rPr>
        <w:t>New Business</w:t>
      </w:r>
    </w:p>
    <w:p w14:paraId="4180EC02" w14:textId="77777777" w:rsidR="00653105" w:rsidRPr="00193952" w:rsidRDefault="00653105" w:rsidP="00653105">
      <w:pPr>
        <w:pStyle w:val="ListParagraph"/>
        <w:numPr>
          <w:ilvl w:val="0"/>
          <w:numId w:val="9"/>
        </w:numPr>
        <w:shd w:val="clear" w:color="auto" w:fill="FFFFFF"/>
        <w:spacing w:after="0" w:line="240" w:lineRule="auto"/>
        <w:ind w:left="540"/>
        <w:jc w:val="both"/>
        <w:rPr>
          <w:rFonts w:eastAsia="Times New Roman"/>
          <w:color w:val="000000"/>
          <w:sz w:val="23"/>
          <w:szCs w:val="23"/>
        </w:rPr>
      </w:pPr>
      <w:r w:rsidRPr="00193952">
        <w:rPr>
          <w:rFonts w:eastAsia="Times New Roman"/>
          <w:color w:val="000000"/>
          <w:sz w:val="23"/>
          <w:szCs w:val="23"/>
        </w:rPr>
        <w:t xml:space="preserve">Hospitality House Annual Hope Luncheon is August 15, 2025. Guest speaker is nationally known documentary film maker and author Diane Nilan. Who wrote a book called “The Three Melissas”. Nilan has been a homeless </w:t>
      </w:r>
      <w:proofErr w:type="gramStart"/>
      <w:r w:rsidRPr="00193952">
        <w:rPr>
          <w:rFonts w:eastAsia="Times New Roman"/>
          <w:color w:val="000000"/>
          <w:sz w:val="23"/>
          <w:szCs w:val="23"/>
        </w:rPr>
        <w:t>families</w:t>
      </w:r>
      <w:proofErr w:type="gramEnd"/>
      <w:r w:rsidRPr="00193952">
        <w:rPr>
          <w:rFonts w:eastAsia="Times New Roman"/>
          <w:color w:val="000000"/>
          <w:sz w:val="23"/>
          <w:szCs w:val="23"/>
        </w:rPr>
        <w:t xml:space="preserve"> and youth advocate for over four decades. Information is posted on HH website at: </w:t>
      </w:r>
      <w:hyperlink r:id="rId14" w:history="1">
        <w:r w:rsidRPr="00193952">
          <w:rPr>
            <w:rStyle w:val="Hyperlink"/>
            <w:rFonts w:eastAsia="Times New Roman"/>
            <w:sz w:val="23"/>
            <w:szCs w:val="23"/>
          </w:rPr>
          <w:t>https://www.hosphouse.org/hope</w:t>
        </w:r>
      </w:hyperlink>
    </w:p>
    <w:p w14:paraId="09EAE4AB" w14:textId="77777777" w:rsidR="00653105" w:rsidRPr="00193952" w:rsidRDefault="00653105" w:rsidP="00653105">
      <w:pPr>
        <w:pStyle w:val="ListParagraph"/>
        <w:shd w:val="clear" w:color="auto" w:fill="FFFFFF"/>
        <w:spacing w:after="0" w:line="240" w:lineRule="auto"/>
        <w:ind w:left="540"/>
        <w:jc w:val="both"/>
        <w:rPr>
          <w:rFonts w:eastAsia="Times New Roman"/>
          <w:color w:val="000000"/>
          <w:sz w:val="23"/>
          <w:szCs w:val="23"/>
        </w:rPr>
      </w:pPr>
      <w:r w:rsidRPr="00193952">
        <w:rPr>
          <w:rFonts w:eastAsia="Times New Roman"/>
          <w:color w:val="000000"/>
          <w:sz w:val="23"/>
          <w:szCs w:val="23"/>
        </w:rPr>
        <w:t xml:space="preserve"> </w:t>
      </w:r>
    </w:p>
    <w:p w14:paraId="135322BB" w14:textId="77777777" w:rsidR="00653105" w:rsidRPr="00193952" w:rsidRDefault="00653105" w:rsidP="00653105">
      <w:pPr>
        <w:pStyle w:val="ListParagraph"/>
        <w:numPr>
          <w:ilvl w:val="0"/>
          <w:numId w:val="4"/>
        </w:numPr>
        <w:shd w:val="clear" w:color="auto" w:fill="FFFFFF"/>
        <w:spacing w:after="0" w:line="240" w:lineRule="auto"/>
        <w:ind w:left="180"/>
        <w:jc w:val="both"/>
        <w:rPr>
          <w:rFonts w:eastAsia="Times New Roman"/>
          <w:sz w:val="23"/>
          <w:szCs w:val="23"/>
        </w:rPr>
      </w:pPr>
      <w:r w:rsidRPr="00193952">
        <w:rPr>
          <w:rFonts w:eastAsia="Times New Roman"/>
          <w:b/>
          <w:sz w:val="23"/>
          <w:szCs w:val="23"/>
        </w:rPr>
        <w:t xml:space="preserve">Other Business: </w:t>
      </w:r>
    </w:p>
    <w:p w14:paraId="776812A8" w14:textId="77777777" w:rsidR="00653105" w:rsidRPr="00193952" w:rsidRDefault="00653105" w:rsidP="00653105">
      <w:pPr>
        <w:pStyle w:val="ListParagraph"/>
        <w:numPr>
          <w:ilvl w:val="0"/>
          <w:numId w:val="8"/>
        </w:numPr>
        <w:shd w:val="clear" w:color="auto" w:fill="FFFFFF"/>
        <w:spacing w:after="0" w:line="240" w:lineRule="auto"/>
        <w:ind w:left="540"/>
        <w:jc w:val="both"/>
        <w:rPr>
          <w:rFonts w:eastAsia="Times New Roman"/>
          <w:sz w:val="23"/>
          <w:szCs w:val="23"/>
        </w:rPr>
      </w:pPr>
      <w:r w:rsidRPr="00193952">
        <w:rPr>
          <w:rFonts w:eastAsia="Times New Roman"/>
          <w:sz w:val="23"/>
          <w:szCs w:val="23"/>
        </w:rPr>
        <w:t>No other business.</w:t>
      </w:r>
    </w:p>
    <w:p w14:paraId="6EA0B61B" w14:textId="77777777" w:rsidR="00653105" w:rsidRPr="00193952" w:rsidRDefault="00653105" w:rsidP="00653105">
      <w:pPr>
        <w:pStyle w:val="ListParagraph"/>
        <w:shd w:val="clear" w:color="auto" w:fill="FFFFFF"/>
        <w:spacing w:after="0" w:line="240" w:lineRule="auto"/>
        <w:ind w:left="540"/>
        <w:jc w:val="both"/>
        <w:rPr>
          <w:rFonts w:eastAsia="Times New Roman"/>
          <w:color w:val="000000"/>
          <w:sz w:val="23"/>
          <w:szCs w:val="23"/>
        </w:rPr>
      </w:pPr>
    </w:p>
    <w:p w14:paraId="26772C69" w14:textId="77777777" w:rsidR="00653105" w:rsidRPr="00193952" w:rsidRDefault="00653105" w:rsidP="00653105">
      <w:pPr>
        <w:pStyle w:val="ListParagraph"/>
        <w:numPr>
          <w:ilvl w:val="0"/>
          <w:numId w:val="2"/>
        </w:numPr>
        <w:pBdr>
          <w:top w:val="nil"/>
          <w:left w:val="nil"/>
          <w:bottom w:val="nil"/>
          <w:right w:val="nil"/>
          <w:between w:val="nil"/>
        </w:pBdr>
        <w:spacing w:after="0" w:line="240" w:lineRule="auto"/>
        <w:ind w:left="180"/>
        <w:jc w:val="both"/>
        <w:rPr>
          <w:sz w:val="23"/>
          <w:szCs w:val="23"/>
        </w:rPr>
      </w:pPr>
      <w:r w:rsidRPr="00193952">
        <w:rPr>
          <w:rFonts w:eastAsia="Times New Roman"/>
          <w:b/>
          <w:sz w:val="23"/>
          <w:szCs w:val="23"/>
        </w:rPr>
        <w:t>Upcoming Meetings and Dates:</w:t>
      </w:r>
    </w:p>
    <w:p w14:paraId="44EF82B3" w14:textId="77777777" w:rsidR="00653105" w:rsidRPr="00193952" w:rsidRDefault="00653105" w:rsidP="00653105">
      <w:pPr>
        <w:pStyle w:val="ListParagraph"/>
        <w:numPr>
          <w:ilvl w:val="0"/>
          <w:numId w:val="7"/>
        </w:numPr>
        <w:spacing w:after="0" w:line="240" w:lineRule="auto"/>
        <w:ind w:left="540"/>
        <w:jc w:val="both"/>
        <w:rPr>
          <w:sz w:val="23"/>
          <w:szCs w:val="23"/>
        </w:rPr>
      </w:pPr>
      <w:r w:rsidRPr="00193952">
        <w:rPr>
          <w:rFonts w:eastAsia="Times New Roman"/>
          <w:sz w:val="23"/>
          <w:szCs w:val="23"/>
        </w:rPr>
        <w:t>Next scheduled meeting of the Northwest CoC-</w:t>
      </w:r>
      <w:r w:rsidRPr="00193952">
        <w:rPr>
          <w:rFonts w:eastAsia="Times New Roman"/>
          <w:b/>
          <w:sz w:val="23"/>
          <w:szCs w:val="23"/>
        </w:rPr>
        <w:t xml:space="preserve"> August 19, 2025,</w:t>
      </w:r>
      <w:r w:rsidRPr="00193952">
        <w:rPr>
          <w:rFonts w:eastAsia="Times New Roman"/>
          <w:b/>
          <w:color w:val="000000"/>
          <w:sz w:val="23"/>
          <w:szCs w:val="23"/>
        </w:rPr>
        <w:t xml:space="preserve"> at 10:00 am</w:t>
      </w:r>
      <w:r w:rsidRPr="00193952">
        <w:rPr>
          <w:rFonts w:eastAsia="Times New Roman"/>
          <w:color w:val="000000"/>
          <w:sz w:val="23"/>
          <w:szCs w:val="23"/>
        </w:rPr>
        <w:t xml:space="preserve"> </w:t>
      </w:r>
    </w:p>
    <w:p w14:paraId="3375DC9A" w14:textId="77777777" w:rsidR="00653105" w:rsidRPr="00193952" w:rsidRDefault="00653105" w:rsidP="00653105">
      <w:pPr>
        <w:shd w:val="clear" w:color="auto" w:fill="FFFFFF"/>
        <w:spacing w:after="0" w:line="240" w:lineRule="auto"/>
        <w:ind w:left="720"/>
        <w:rPr>
          <w:color w:val="222222"/>
          <w:sz w:val="23"/>
          <w:szCs w:val="23"/>
        </w:rPr>
      </w:pPr>
      <w:hyperlink r:id="rId15" w:tgtFrame="_blank" w:history="1">
        <w:r w:rsidRPr="00193952">
          <w:rPr>
            <w:rStyle w:val="Hyperlink"/>
            <w:color w:val="6264A7"/>
            <w:sz w:val="23"/>
            <w:szCs w:val="23"/>
          </w:rPr>
          <w:t>Join Microsoft Teams Meeting</w:t>
        </w:r>
      </w:hyperlink>
      <w:r w:rsidRPr="00193952">
        <w:rPr>
          <w:color w:val="252424"/>
          <w:sz w:val="23"/>
          <w:szCs w:val="23"/>
        </w:rPr>
        <w:t xml:space="preserve"> </w:t>
      </w:r>
      <w:hyperlink r:id="rId16" w:tgtFrame="_blank" w:history="1">
        <w:r w:rsidRPr="00193952">
          <w:rPr>
            <w:rStyle w:val="Hyperlink"/>
            <w:color w:val="6264A7"/>
            <w:sz w:val="23"/>
            <w:szCs w:val="23"/>
          </w:rPr>
          <w:t>+1 828-552-4129</w:t>
        </w:r>
      </w:hyperlink>
      <w:r w:rsidRPr="00193952">
        <w:rPr>
          <w:color w:val="252424"/>
          <w:sz w:val="23"/>
          <w:szCs w:val="23"/>
        </w:rPr>
        <w:t>   United States, Asheville (Toll)</w:t>
      </w:r>
    </w:p>
    <w:p w14:paraId="4B9CD60A" w14:textId="77777777" w:rsidR="00653105" w:rsidRPr="00193952" w:rsidRDefault="00653105" w:rsidP="00653105">
      <w:pPr>
        <w:shd w:val="clear" w:color="auto" w:fill="FFFFFF"/>
        <w:spacing w:after="0" w:line="240" w:lineRule="auto"/>
        <w:ind w:left="720"/>
        <w:rPr>
          <w:color w:val="222222"/>
          <w:sz w:val="23"/>
          <w:szCs w:val="23"/>
        </w:rPr>
      </w:pPr>
      <w:r w:rsidRPr="00193952">
        <w:rPr>
          <w:color w:val="252424"/>
          <w:sz w:val="23"/>
          <w:szCs w:val="23"/>
        </w:rPr>
        <w:t>Conference ID: 585 407 593#</w:t>
      </w:r>
      <w:r w:rsidRPr="00193952">
        <w:rPr>
          <w:color w:val="222222"/>
          <w:sz w:val="23"/>
          <w:szCs w:val="23"/>
        </w:rPr>
        <w:t xml:space="preserve"> </w:t>
      </w:r>
    </w:p>
    <w:p w14:paraId="6ABBA261" w14:textId="77777777" w:rsidR="00653105" w:rsidRDefault="00653105" w:rsidP="00653105">
      <w:pPr>
        <w:spacing w:after="0"/>
        <w:rPr>
          <w:b/>
        </w:rPr>
      </w:pPr>
    </w:p>
    <w:sectPr w:rsidR="00653105">
      <w:footerReference w:type="default" r:id="rId17"/>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6B4D4" w14:textId="77777777" w:rsidR="00020B02" w:rsidRDefault="00020B02">
      <w:pPr>
        <w:spacing w:after="0" w:line="240" w:lineRule="auto"/>
      </w:pPr>
      <w:r>
        <w:separator/>
      </w:r>
    </w:p>
  </w:endnote>
  <w:endnote w:type="continuationSeparator" w:id="0">
    <w:p w14:paraId="341B053C" w14:textId="77777777" w:rsidR="00020B02" w:rsidRDefault="0002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B9B632B-2CC6-4846-827D-0F638BE428C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65C9840-2CFD-4401-905C-6739D5648F2F}"/>
    <w:embedBold r:id="rId3" w:fontKey="{D018F3D6-7A32-4282-B78D-0D78D7F6AE5A}"/>
  </w:font>
  <w:font w:name="Georgia">
    <w:panose1 w:val="02040502050405020303"/>
    <w:charset w:val="00"/>
    <w:family w:val="auto"/>
    <w:pitch w:val="default"/>
    <w:embedRegular r:id="rId4" w:fontKey="{17515638-2633-42C7-8FF6-FD7EF47E00DD}"/>
    <w:embedItalic r:id="rId5" w:fontKey="{CD8FEE2D-ED53-4318-A920-D6CF903FA4E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58C2AF39-7774-4B62-BAB4-E679C337CA26}"/>
  </w:font>
  <w:font w:name="Cambria">
    <w:panose1 w:val="02040503050406030204"/>
    <w:charset w:val="00"/>
    <w:family w:val="roman"/>
    <w:pitch w:val="variable"/>
    <w:sig w:usb0="E00006FF" w:usb1="420024FF" w:usb2="02000000" w:usb3="00000000" w:csb0="0000019F" w:csb1="00000000"/>
    <w:embedRegular r:id="rId7" w:fontKey="{568C9D4E-E67C-4500-9155-0119E911B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38AB8891" w:rsidR="004A1D5D"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53105">
      <w:rPr>
        <w:noProof/>
        <w:color w:val="000000"/>
      </w:rPr>
      <w:t>1</w:t>
    </w:r>
    <w:r>
      <w:rPr>
        <w:color w:val="000000"/>
      </w:rPr>
      <w:fldChar w:fldCharType="end"/>
    </w:r>
  </w:p>
  <w:p w14:paraId="00000010" w14:textId="77777777" w:rsidR="004A1D5D" w:rsidRDefault="004A1D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1FE52" w14:textId="77777777" w:rsidR="00020B02" w:rsidRDefault="00020B02">
      <w:pPr>
        <w:spacing w:after="0" w:line="240" w:lineRule="auto"/>
      </w:pPr>
      <w:r>
        <w:separator/>
      </w:r>
    </w:p>
  </w:footnote>
  <w:footnote w:type="continuationSeparator" w:id="0">
    <w:p w14:paraId="3B3ABDE7" w14:textId="77777777" w:rsidR="00020B02" w:rsidRDefault="00020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282A"/>
    <w:multiLevelType w:val="multilevel"/>
    <w:tmpl w:val="C4D84F0C"/>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E0548"/>
    <w:multiLevelType w:val="multilevel"/>
    <w:tmpl w:val="9668A4A8"/>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4407F"/>
    <w:multiLevelType w:val="hybridMultilevel"/>
    <w:tmpl w:val="224E770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57B19DC"/>
    <w:multiLevelType w:val="hybridMultilevel"/>
    <w:tmpl w:val="DF741B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038A3"/>
    <w:multiLevelType w:val="hybridMultilevel"/>
    <w:tmpl w:val="011E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D823F9"/>
    <w:multiLevelType w:val="hybridMultilevel"/>
    <w:tmpl w:val="C6DC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93CA6"/>
    <w:multiLevelType w:val="hybridMultilevel"/>
    <w:tmpl w:val="6122E5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59186F"/>
    <w:multiLevelType w:val="hybridMultilevel"/>
    <w:tmpl w:val="44D62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84C47AC"/>
    <w:multiLevelType w:val="hybridMultilevel"/>
    <w:tmpl w:val="7A5805D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3670B8"/>
    <w:multiLevelType w:val="hybridMultilevel"/>
    <w:tmpl w:val="37F64D7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728913212">
    <w:abstractNumId w:val="1"/>
  </w:num>
  <w:num w:numId="2" w16cid:durableId="1314062467">
    <w:abstractNumId w:val="6"/>
  </w:num>
  <w:num w:numId="3" w16cid:durableId="1232353888">
    <w:abstractNumId w:val="3"/>
  </w:num>
  <w:num w:numId="4" w16cid:durableId="435905601">
    <w:abstractNumId w:val="4"/>
  </w:num>
  <w:num w:numId="5" w16cid:durableId="814175618">
    <w:abstractNumId w:val="8"/>
  </w:num>
  <w:num w:numId="6" w16cid:durableId="1288897518">
    <w:abstractNumId w:val="5"/>
  </w:num>
  <w:num w:numId="7" w16cid:durableId="1432357291">
    <w:abstractNumId w:val="7"/>
  </w:num>
  <w:num w:numId="8" w16cid:durableId="613749714">
    <w:abstractNumId w:val="2"/>
  </w:num>
  <w:num w:numId="9" w16cid:durableId="493298358">
    <w:abstractNumId w:val="9"/>
  </w:num>
  <w:num w:numId="10" w16cid:durableId="14905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D5D"/>
    <w:rsid w:val="00020B02"/>
    <w:rsid w:val="001A0F6E"/>
    <w:rsid w:val="004A1D5D"/>
    <w:rsid w:val="00653105"/>
    <w:rsid w:val="00D90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D247"/>
  <w15:docId w15:val="{1870B8A1-D442-4A1C-A6CA-06AFABE6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CE779E"/>
    <w:rPr>
      <w:color w:val="0000FF"/>
      <w:u w:val="single"/>
    </w:rPr>
  </w:style>
  <w:style w:type="paragraph" w:styleId="ListParagraph">
    <w:name w:val="List Paragraph"/>
    <w:basedOn w:val="Normal"/>
    <w:uiPriority w:val="34"/>
    <w:qFormat/>
    <w:rsid w:val="00BE5AAE"/>
    <w:pPr>
      <w:ind w:left="720"/>
      <w:contextualSpacing/>
    </w:pPr>
  </w:style>
  <w:style w:type="paragraph" w:styleId="NormalWeb">
    <w:name w:val="Normal (Web)"/>
    <w:basedOn w:val="Normal"/>
    <w:uiPriority w:val="99"/>
    <w:unhideWhenUsed/>
    <w:rsid w:val="00FA5D5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A2FB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i-provider">
    <w:name w:val="ui-provider"/>
    <w:basedOn w:val="DefaultParagraphFont"/>
    <w:rsid w:val="00653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MGIwNzkxYmEtODM5Zi00OWZmLThjOTQtNGJhNzI4OTE5NmI0%40thread.v2/0?context=%7b%22Tid%22%3a%22af91c0b1-bbdf-4e06-bc33-418e26947432%22%2c%22Oid%22%3a%222dc6ac62-891d-462b-941f-efed184c6e5d%22%7d" TargetMode="External"/><Relationship Id="rId13" Type="http://schemas.openxmlformats.org/officeDocument/2006/relationships/hyperlink" Target="mailto:Lori.watts@vayahealt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th.horton@va.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tel:+1%20828-552-4129,,5854075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le.Ellis@vayahealth.com" TargetMode="External"/><Relationship Id="rId5" Type="http://schemas.openxmlformats.org/officeDocument/2006/relationships/webSettings" Target="webSettings.xml"/><Relationship Id="rId15" Type="http://schemas.openxmlformats.org/officeDocument/2006/relationships/hyperlink" Target="https://teams.microsoft.com/l/meetup-join/19%3ameeting_MGIwNzkxYmEtODM5Zi00OWZmLThjOTQtNGJhNzI4OTE5NmI0%40thread.v2/0?context=%7b%22Tid%22%3a%22af91c0b1-bbdf-4e06-bc33-418e26947432%22%2c%22Oid%22%3a%222dc6ac62-891d-462b-941f-efed184c6e5d%22%7d" TargetMode="External"/><Relationship Id="rId10" Type="http://schemas.openxmlformats.org/officeDocument/2006/relationships/hyperlink" Target="mailto:HousingSupport@vayahealt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1%20828-552-4129,,585407593" TargetMode="External"/><Relationship Id="rId14" Type="http://schemas.openxmlformats.org/officeDocument/2006/relationships/hyperlink" Target="https://www.hosphouse.org/hop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zEky6NjzLplRPVSj2nZYdUjTA==">CgMxLjAyCGguZ2pkZ3hzMgloLjMwajB6bGw4AHIhMTM0WEx5cXlqd05VanZ5UENUUUszZWR3b1QyaXZkeEJE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2114</Words>
  <Characters>12053</Characters>
  <Application>Microsoft Office Word</Application>
  <DocSecurity>0</DocSecurity>
  <Lines>100</Lines>
  <Paragraphs>28</Paragraphs>
  <ScaleCrop>false</ScaleCrop>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Lexi</cp:lastModifiedBy>
  <cp:revision>2</cp:revision>
  <dcterms:created xsi:type="dcterms:W3CDTF">2025-10-21T15:10:00Z</dcterms:created>
  <dcterms:modified xsi:type="dcterms:W3CDTF">2025-10-21T15:10:00Z</dcterms:modified>
</cp:coreProperties>
</file>